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cefe" w14:textId="301c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Диев ауылдық округі әкімінің 2021 жылғы 5 тамыздағы № 3 шешімі. Қазақстан Республикасының Әділет министрлігінде 2021 жылғы 12 тамызда № 23960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Әулиекөл ауданының бас мемлекеттік ветеринариялық-санитариялық инспекторының 2021 жылғы 7 шілдедегі № 01-23/370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Әулиекөл ауданы Диев ауылдық округінің Қосағал ауылы аумағындағы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Диев ауылдық округі әкімінің "Шектеу іс-шараларын белгілеу туралы" 2020 жылғы 23 желтоқсандағы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9668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"Диев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Әулиекөл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Диев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