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64bb" w14:textId="62a6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әкімінің 2021 жылғы 1 сәуірдегі № 1 шешімі. Қостанай облысының Әділет департаментінде 2021 жылғы 2 сәуірде № 9847 болып тіркелді. Күші жойылды - Қостанай облысы Қарабалық ауданы әкімінің 2021 жылғы 5 тамыздағы № 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әкімінің 05.08.2021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33-бабы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2014 жылғы 11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техногендік сипаттағы төтенше жағдайлардың сыныптамасын белгілеу туралы" қаулысына сәйкес әкім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Қарабалық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Қарабалық ауданы әкімінің орынбасары Салмағамбетовқа Қайрат Хаирбекұлы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"Қарабалық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Қарабалық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 және 2021 жылғы 23 ақпаннан бастап туындаған қатынастарға өз әрекетін таратылады.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