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23a64" w14:textId="0523a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2017 жылғы 4 желтоқсандағы № 190 "Сот шешімімен Қарабалық ауданы бойынша коммуналдық меншікке түскен болып танылған иесіз қалдықтарды басқару қағидаларын бекіту туралы" шешімінің күшін жою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мәслихатының 2021 жылғы 2 қыркүйектегі № 61 шешімі. Қазақстан Республикасының Әділет министрлігінде 2021 жылғы 15 қыркүйекте № 24360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Қарабалық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"Сот шешімімен Қарабалық ауданы бойынша коммуналдық меншікке түскен болып танылған иесіз қалдықтарды басқару қағидаларын бекіту туралы" 2017 жылғы 4 желтоқсандағы № 190 (Нормативтік құқықтық актілерді мемлекеттік тіркеу тізілімінде № 7412 болып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Тюлюбаев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