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66a1" w14:textId="5a26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 қыркүйектегі № 425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2021 жылғы 15 сәуірдегі № 28 шешімі. Қостанай облысының Әділет департаментінде 2021 жылғы 19 сәуірде № 9872 болып тіркелді. Күші жойылды - Қостанай облысы Қарасу ауданы мәслихатының 2023 жылғы 16 тамыздағы № 54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16.08.2023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2 қыркүйектегі № 425, Нормативтік құқықтық актілерді мемлекеттік тіркеу тізілімінде № 9431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ардагерлеріне, Жеңіс күніне орай, табыстарын есепке алмай, 1000000 (бір миллион) теңге мөлшерінде;".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