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4f1f" w14:textId="8704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Қостанай облысы Қостанай ауданы мәслихатының 2021 жылғы 22 қыркүйектегі № 93 шешімі. Қазақстан Республикасының Әділет министрлігінде 2021 жылғы 5 қазанда № 24621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Қостанай ауданы мәслихатының 20.10.2022 </w:t>
      </w:r>
      <w:r>
        <w:rPr>
          <w:rFonts w:ascii="Times New Roman"/>
          <w:b w:val="false"/>
          <w:i w:val="false"/>
          <w:color w:val="ff0000"/>
          <w:sz w:val="28"/>
        </w:rPr>
        <w:t>№ 219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Қостанай аудандық мәслихаты ШЕШТІ:</w:t>
      </w:r>
    </w:p>
    <w:bookmarkStart w:name="z5" w:id="1"/>
    <w:p>
      <w:pPr>
        <w:spacing w:after="0"/>
        <w:ind w:left="0"/>
        <w:jc w:val="both"/>
      </w:pPr>
      <w:r>
        <w:rPr>
          <w:rFonts w:ascii="Times New Roman"/>
          <w:b w:val="false"/>
          <w:i w:val="false"/>
          <w:color w:val="000000"/>
          <w:sz w:val="28"/>
        </w:rPr>
        <w:t xml:space="preserve">
      1. Қостанай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Қостанай ауданы мәслихатының 20.10.2022 </w:t>
      </w:r>
      <w:r>
        <w:rPr>
          <w:rFonts w:ascii="Times New Roman"/>
          <w:b w:val="false"/>
          <w:i w:val="false"/>
          <w:color w:val="000000"/>
          <w:sz w:val="28"/>
        </w:rPr>
        <w:t>№ 219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Күші жойылды деп танылсын:</w:t>
      </w:r>
    </w:p>
    <w:bookmarkEnd w:id="2"/>
    <w:bookmarkStart w:name="z7" w:id="3"/>
    <w:p>
      <w:pPr>
        <w:spacing w:after="0"/>
        <w:ind w:left="0"/>
        <w:jc w:val="both"/>
      </w:pPr>
      <w:r>
        <w:rPr>
          <w:rFonts w:ascii="Times New Roman"/>
          <w:b w:val="false"/>
          <w:i w:val="false"/>
          <w:color w:val="000000"/>
          <w:sz w:val="28"/>
        </w:rPr>
        <w:t xml:space="preserve">
      Қостанай аудандық мәслихатының "Мүгедектер қатарындағы кемтар балаларды үйде оқытуға жұмсаған шығындарын өндіріп алу туралы" 2018 жылғы 2 мамырдағы № 255 (Нормативтік құқықтық актілерді мемлекеттік тіркеу тізілімінде № 7760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Қостанай аудандық мәслихатының "Мәслихаттың 2018 жылғы 2 мамырдағы № 255 "Мүгедектер қатарындағы кемтар балаларды үйде оқытуға жұмсаған шығындарын өндіріп алу туралы" шешіміне өзгеріс енгізу туралы" 2020 жылғы 20 мамырдағы № 528 (Нормативтік құқықтық актілерді мемлекеттік тіркеу тізілімінде № 9212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6"/>
    <w:p>
      <w:pPr>
        <w:spacing w:after="0"/>
        <w:ind w:left="0"/>
        <w:jc w:val="left"/>
      </w:pPr>
      <w:r>
        <w:rPr>
          <w:rFonts w:ascii="Times New Roman"/>
          <w:b/>
          <w:i w:val="false"/>
          <w:color w:val="000000"/>
        </w:rPr>
        <w:t xml:space="preserve"> Қостанай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p>
      <w:pPr>
        <w:spacing w:after="0"/>
        <w:ind w:left="0"/>
        <w:jc w:val="both"/>
      </w:pPr>
      <w:r>
        <w:rPr>
          <w:rFonts w:ascii="Times New Roman"/>
          <w:b w:val="false"/>
          <w:i w:val="false"/>
          <w:color w:val="ff0000"/>
          <w:sz w:val="28"/>
        </w:rPr>
        <w:t xml:space="preserve">
      Ескерту. Қосымша жаңа редакцияда - Қостанай облысы Қостанай ауданы мәслихатының 20.10.2022 </w:t>
      </w:r>
      <w:r>
        <w:rPr>
          <w:rFonts w:ascii="Times New Roman"/>
          <w:b w:val="false"/>
          <w:i w:val="false"/>
          <w:color w:val="ff0000"/>
          <w:sz w:val="28"/>
        </w:rPr>
        <w:t>№ 219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4" w:id="7"/>
    <w:p>
      <w:pPr>
        <w:spacing w:after="0"/>
        <w:ind w:left="0"/>
        <w:jc w:val="both"/>
      </w:pPr>
      <w:r>
        <w:rPr>
          <w:rFonts w:ascii="Times New Roman"/>
          <w:b w:val="false"/>
          <w:i w:val="false"/>
          <w:color w:val="000000"/>
          <w:sz w:val="28"/>
        </w:rPr>
        <w:t xml:space="preserve">
      1. Қостанай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Қостанай ауданы мәслихатының 28.04.2023 </w:t>
      </w:r>
      <w:r>
        <w:rPr>
          <w:rFonts w:ascii="Times New Roman"/>
          <w:b w:val="false"/>
          <w:i w:val="false"/>
          <w:color w:val="000000"/>
          <w:sz w:val="28"/>
        </w:rPr>
        <w:t>№ 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8"/>
    <w:p>
      <w:pPr>
        <w:spacing w:after="0"/>
        <w:ind w:left="0"/>
        <w:jc w:val="both"/>
      </w:pPr>
      <w:r>
        <w:rPr>
          <w:rFonts w:ascii="Times New Roman"/>
          <w:b w:val="false"/>
          <w:i w:val="false"/>
          <w:color w:val="000000"/>
          <w:sz w:val="28"/>
        </w:rPr>
        <w:t>
      2. Қостанай ауданында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Қостанай ауданы әкімдігінің "Жұмыспен қамту және әлеуметтік бағдарламалар бөлімі" мемлекеттік мекемесімен (бұдан әрі - уәкілетті орган) жүзеге асырылады.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Қостанай ауданы мәслихатының 19.09.2024 </w:t>
      </w:r>
      <w:r>
        <w:rPr>
          <w:rFonts w:ascii="Times New Roman"/>
          <w:b w:val="false"/>
          <w:i w:val="false"/>
          <w:color w:val="000000"/>
          <w:sz w:val="28"/>
        </w:rPr>
        <w:t>№ 203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9"/>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27" w:id="10"/>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Қостанай ауданы мәслихатының 19.09.2024 </w:t>
      </w:r>
      <w:r>
        <w:rPr>
          <w:rFonts w:ascii="Times New Roman"/>
          <w:b w:val="false"/>
          <w:i w:val="false"/>
          <w:color w:val="000000"/>
          <w:sz w:val="28"/>
        </w:rPr>
        <w:t>№ 203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1"/>
    <w:p>
      <w:pPr>
        <w:spacing w:after="0"/>
        <w:ind w:left="0"/>
        <w:jc w:val="both"/>
      </w:pPr>
      <w:r>
        <w:rPr>
          <w:rFonts w:ascii="Times New Roman"/>
          <w:b w:val="false"/>
          <w:i w:val="false"/>
          <w:color w:val="000000"/>
          <w:sz w:val="28"/>
        </w:rPr>
        <w:t>
      5. Шығындарды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1"/>
    <w:bookmarkStart w:name="z29" w:id="12"/>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уәкілетті органға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көрсетліген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12"/>
    <w:bookmarkStart w:name="z12" w:id="13"/>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қағижаларының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Қостанай ауданы мәслихатының 19.09.2024 </w:t>
      </w:r>
      <w:r>
        <w:rPr>
          <w:rFonts w:ascii="Times New Roman"/>
          <w:b w:val="false"/>
          <w:i w:val="false"/>
          <w:color w:val="000000"/>
          <w:sz w:val="28"/>
        </w:rPr>
        <w:t>№ 203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14"/>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сегіз айлық есептік көрсеткішке тең.</w:t>
      </w:r>
    </w:p>
    <w:bookmarkEnd w:id="14"/>
    <w:bookmarkStart w:name="z31" w:id="15"/>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