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7a243" w14:textId="df7a2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Мәслихатының 2017 жылғы 20 қазандағы № 141 "Сот шешімімен коммуналдық меншікке түскен болып танылған иесіз қалдықтарды басқару қағидаларын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мәслихатының 2021 жылғы 12 қарашадағы № 59 шешімі. Қазақстан Республикасының Әділет министрлігінде 2021 жылғы 22 қарашада № 25301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Меңдіқара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Меңдіқара аудандық мәслихатының "Сот шешімімен коммуналдық меншікке түскен болып танылған иесіз қалдықтарды басқару қағидаларын бекіту туралы" 2017 жылғы 20 қазандағы № 141 (Нормативтік құқықтық актілерді мемлекеттік тіркеу тізілімінде № 7290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Байбулатова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