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d6d5" w14:textId="291d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Науырзым ауданы Өлеңді ауылы әкімінің 2021 жылғы 9 шілдедегі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Өлеңді ауылы әкімінің 2021 жылғы 23 қыркүйектегі № 3 шешімі. Қазақстан Республикасының Әділет министрлігінде 2021 жылғы 24 қыркүйекте № 245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 мемлекеттік ветеринариялық-санитариялық инспекторының 2021 жылғы 27 тамыздағы № 01-20/228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Өлеңді ауылының "Сып-сын" шаруа қожалығ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Өлеңді ауылы әкімінің "Шектеу іс-шараларын белгілеу туралы" 2021 жылғы 9 шілдедегі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6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Өлеңді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К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леңді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