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8f0c" w14:textId="88d8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2022-2024 жылдарға арналған аудандық бюджеті туралы</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67 шешімі. Қазақстан Республикасының Әділет министрлігінде 2021 жылғы 27 желтоқсанда № 26058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ауданның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5 517 066,9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2 893 569,0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34 520,0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24 888,0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2 564 089,9 мың теңге;</w:t>
      </w:r>
    </w:p>
    <w:bookmarkEnd w:id="6"/>
    <w:bookmarkStart w:name="z13" w:id="7"/>
    <w:p>
      <w:pPr>
        <w:spacing w:after="0"/>
        <w:ind w:left="0"/>
        <w:jc w:val="both"/>
      </w:pPr>
      <w:r>
        <w:rPr>
          <w:rFonts w:ascii="Times New Roman"/>
          <w:b w:val="false"/>
          <w:i w:val="false"/>
          <w:color w:val="000000"/>
          <w:sz w:val="28"/>
        </w:rPr>
        <w:t>
      2) шығындар – 5 530 688,5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76 131,0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134 162,0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58 031,0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- 89 752,6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89 752,6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08.12.2022 </w:t>
      </w:r>
      <w:r>
        <w:rPr>
          <w:rFonts w:ascii="Times New Roman"/>
          <w:b w:val="false"/>
          <w:i w:val="false"/>
          <w:color w:val="000000"/>
          <w:sz w:val="28"/>
        </w:rPr>
        <w:t>№ 150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субвенциялар көлемі 884 431,0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ауылдық округтердің, Тобыл кентінің бюджеттеріне берілетін бюджеттік субвенциялардың көлемдері белгіленсін:</w:t>
      </w:r>
    </w:p>
    <w:bookmarkEnd w:id="13"/>
    <w:bookmarkStart w:name="z20" w:id="14"/>
    <w:p>
      <w:pPr>
        <w:spacing w:after="0"/>
        <w:ind w:left="0"/>
        <w:jc w:val="both"/>
      </w:pPr>
      <w:r>
        <w:rPr>
          <w:rFonts w:ascii="Times New Roman"/>
          <w:b w:val="false"/>
          <w:i w:val="false"/>
          <w:color w:val="000000"/>
          <w:sz w:val="28"/>
        </w:rPr>
        <w:t>
      1) 2022 жылға арналған аудандық бюджеттен ауылдық округтердің, Тобыл кентінің бюджеттеріне берілетін бюджеттік субвенциялар 325 172,0 мың теңге сомасында, оның ішінде:</w:t>
      </w:r>
    </w:p>
    <w:bookmarkEnd w:id="14"/>
    <w:bookmarkStart w:name="z21" w:id="15"/>
    <w:p>
      <w:pPr>
        <w:spacing w:after="0"/>
        <w:ind w:left="0"/>
        <w:jc w:val="both"/>
      </w:pPr>
      <w:r>
        <w:rPr>
          <w:rFonts w:ascii="Times New Roman"/>
          <w:b w:val="false"/>
          <w:i w:val="false"/>
          <w:color w:val="000000"/>
          <w:sz w:val="28"/>
        </w:rPr>
        <w:t>
      Асенкритов ауылдық округi – 28 074,0 мың теңге;</w:t>
      </w:r>
    </w:p>
    <w:bookmarkEnd w:id="15"/>
    <w:bookmarkStart w:name="z22" w:id="16"/>
    <w:p>
      <w:pPr>
        <w:spacing w:after="0"/>
        <w:ind w:left="0"/>
        <w:jc w:val="both"/>
      </w:pPr>
      <w:r>
        <w:rPr>
          <w:rFonts w:ascii="Times New Roman"/>
          <w:b w:val="false"/>
          <w:i w:val="false"/>
          <w:color w:val="000000"/>
          <w:sz w:val="28"/>
        </w:rPr>
        <w:t>
      Белинский ауылдық округi – 16 872,0 мың теңге;</w:t>
      </w:r>
    </w:p>
    <w:bookmarkEnd w:id="16"/>
    <w:bookmarkStart w:name="z23" w:id="17"/>
    <w:p>
      <w:pPr>
        <w:spacing w:after="0"/>
        <w:ind w:left="0"/>
        <w:jc w:val="both"/>
      </w:pPr>
      <w:r>
        <w:rPr>
          <w:rFonts w:ascii="Times New Roman"/>
          <w:b w:val="false"/>
          <w:i w:val="false"/>
          <w:color w:val="000000"/>
          <w:sz w:val="28"/>
        </w:rPr>
        <w:t>
      Калинин ауылдық округi – 31 107,0 мың теңге;</w:t>
      </w:r>
    </w:p>
    <w:bookmarkEnd w:id="17"/>
    <w:bookmarkStart w:name="z24" w:id="18"/>
    <w:p>
      <w:pPr>
        <w:spacing w:after="0"/>
        <w:ind w:left="0"/>
        <w:jc w:val="both"/>
      </w:pPr>
      <w:r>
        <w:rPr>
          <w:rFonts w:ascii="Times New Roman"/>
          <w:b w:val="false"/>
          <w:i w:val="false"/>
          <w:color w:val="000000"/>
          <w:sz w:val="28"/>
        </w:rPr>
        <w:t>
      Майский ауылдық округi – 26 677,0 мың теңге;</w:t>
      </w:r>
    </w:p>
    <w:bookmarkEnd w:id="18"/>
    <w:bookmarkStart w:name="z25" w:id="19"/>
    <w:p>
      <w:pPr>
        <w:spacing w:after="0"/>
        <w:ind w:left="0"/>
        <w:jc w:val="both"/>
      </w:pPr>
      <w:r>
        <w:rPr>
          <w:rFonts w:ascii="Times New Roman"/>
          <w:b w:val="false"/>
          <w:i w:val="false"/>
          <w:color w:val="000000"/>
          <w:sz w:val="28"/>
        </w:rPr>
        <w:t>
      Набережный ауылдық округi – 27 403,0 мың теңге;</w:t>
      </w:r>
    </w:p>
    <w:bookmarkEnd w:id="19"/>
    <w:bookmarkStart w:name="z26" w:id="20"/>
    <w:p>
      <w:pPr>
        <w:spacing w:after="0"/>
        <w:ind w:left="0"/>
        <w:jc w:val="both"/>
      </w:pPr>
      <w:r>
        <w:rPr>
          <w:rFonts w:ascii="Times New Roman"/>
          <w:b w:val="false"/>
          <w:i w:val="false"/>
          <w:color w:val="000000"/>
          <w:sz w:val="28"/>
        </w:rPr>
        <w:t>
      Новоильинов ауылдық округi – 29 760,0 мың теңге;</w:t>
      </w:r>
    </w:p>
    <w:bookmarkEnd w:id="20"/>
    <w:bookmarkStart w:name="z27" w:id="21"/>
    <w:p>
      <w:pPr>
        <w:spacing w:after="0"/>
        <w:ind w:left="0"/>
        <w:jc w:val="both"/>
      </w:pPr>
      <w:r>
        <w:rPr>
          <w:rFonts w:ascii="Times New Roman"/>
          <w:b w:val="false"/>
          <w:i w:val="false"/>
          <w:color w:val="000000"/>
          <w:sz w:val="28"/>
        </w:rPr>
        <w:t>
      Павлов ауылдық округi – 24 479,0 мың теңге;</w:t>
      </w:r>
    </w:p>
    <w:bookmarkEnd w:id="21"/>
    <w:bookmarkStart w:name="z28" w:id="22"/>
    <w:p>
      <w:pPr>
        <w:spacing w:after="0"/>
        <w:ind w:left="0"/>
        <w:jc w:val="both"/>
      </w:pPr>
      <w:r>
        <w:rPr>
          <w:rFonts w:ascii="Times New Roman"/>
          <w:b w:val="false"/>
          <w:i w:val="false"/>
          <w:color w:val="000000"/>
          <w:sz w:val="28"/>
        </w:rPr>
        <w:t>
      Әйет ауылдық округi – 82 265,0 мың теңге;</w:t>
      </w:r>
    </w:p>
    <w:bookmarkEnd w:id="22"/>
    <w:bookmarkStart w:name="z29" w:id="23"/>
    <w:p>
      <w:pPr>
        <w:spacing w:after="0"/>
        <w:ind w:left="0"/>
        <w:jc w:val="both"/>
      </w:pPr>
      <w:r>
        <w:rPr>
          <w:rFonts w:ascii="Times New Roman"/>
          <w:b w:val="false"/>
          <w:i w:val="false"/>
          <w:color w:val="000000"/>
          <w:sz w:val="28"/>
        </w:rPr>
        <w:t>
      Тобыл кентi – 58 535,0 мың теңге;</w:t>
      </w:r>
    </w:p>
    <w:bookmarkEnd w:id="23"/>
    <w:bookmarkStart w:name="z30" w:id="24"/>
    <w:p>
      <w:pPr>
        <w:spacing w:after="0"/>
        <w:ind w:left="0"/>
        <w:jc w:val="both"/>
      </w:pPr>
      <w:r>
        <w:rPr>
          <w:rFonts w:ascii="Times New Roman"/>
          <w:b w:val="false"/>
          <w:i w:val="false"/>
          <w:color w:val="000000"/>
          <w:sz w:val="28"/>
        </w:rPr>
        <w:t>
      2) 2023 жылға арналған аудандық бюджеттен ауылдық округтердің, Тобыл кентінің бюджеттеріне берілетін бюджеттік субвенциялар 315 540,0 мың теңге сомасында, оның ішінде:</w:t>
      </w:r>
    </w:p>
    <w:bookmarkEnd w:id="24"/>
    <w:bookmarkStart w:name="z31" w:id="25"/>
    <w:p>
      <w:pPr>
        <w:spacing w:after="0"/>
        <w:ind w:left="0"/>
        <w:jc w:val="both"/>
      </w:pPr>
      <w:r>
        <w:rPr>
          <w:rFonts w:ascii="Times New Roman"/>
          <w:b w:val="false"/>
          <w:i w:val="false"/>
          <w:color w:val="000000"/>
          <w:sz w:val="28"/>
        </w:rPr>
        <w:t>
      Асенкритов ауылдық округi – 28 477,0 мың теңге;</w:t>
      </w:r>
    </w:p>
    <w:bookmarkEnd w:id="25"/>
    <w:bookmarkStart w:name="z32" w:id="26"/>
    <w:p>
      <w:pPr>
        <w:spacing w:after="0"/>
        <w:ind w:left="0"/>
        <w:jc w:val="both"/>
      </w:pPr>
      <w:r>
        <w:rPr>
          <w:rFonts w:ascii="Times New Roman"/>
          <w:b w:val="false"/>
          <w:i w:val="false"/>
          <w:color w:val="000000"/>
          <w:sz w:val="28"/>
        </w:rPr>
        <w:t>
      Белинский ауылдық округi – 19 072,0 мың теңге;</w:t>
      </w:r>
    </w:p>
    <w:bookmarkEnd w:id="26"/>
    <w:bookmarkStart w:name="z33" w:id="27"/>
    <w:p>
      <w:pPr>
        <w:spacing w:after="0"/>
        <w:ind w:left="0"/>
        <w:jc w:val="both"/>
      </w:pPr>
      <w:r>
        <w:rPr>
          <w:rFonts w:ascii="Times New Roman"/>
          <w:b w:val="false"/>
          <w:i w:val="false"/>
          <w:color w:val="000000"/>
          <w:sz w:val="28"/>
        </w:rPr>
        <w:t>
      Калинин ауылдық округi – 31 512,0 мың теңге;</w:t>
      </w:r>
    </w:p>
    <w:bookmarkEnd w:id="27"/>
    <w:bookmarkStart w:name="z34" w:id="28"/>
    <w:p>
      <w:pPr>
        <w:spacing w:after="0"/>
        <w:ind w:left="0"/>
        <w:jc w:val="both"/>
      </w:pPr>
      <w:r>
        <w:rPr>
          <w:rFonts w:ascii="Times New Roman"/>
          <w:b w:val="false"/>
          <w:i w:val="false"/>
          <w:color w:val="000000"/>
          <w:sz w:val="28"/>
        </w:rPr>
        <w:t>
      Майский ауылдық округi – 26 453,0 мың теңге;</w:t>
      </w:r>
    </w:p>
    <w:bookmarkEnd w:id="28"/>
    <w:bookmarkStart w:name="z35" w:id="29"/>
    <w:p>
      <w:pPr>
        <w:spacing w:after="0"/>
        <w:ind w:left="0"/>
        <w:jc w:val="both"/>
      </w:pPr>
      <w:r>
        <w:rPr>
          <w:rFonts w:ascii="Times New Roman"/>
          <w:b w:val="false"/>
          <w:i w:val="false"/>
          <w:color w:val="000000"/>
          <w:sz w:val="28"/>
        </w:rPr>
        <w:t>
      Набережный ауылдық округi – 25 076,0 мың теңге;</w:t>
      </w:r>
    </w:p>
    <w:bookmarkEnd w:id="29"/>
    <w:bookmarkStart w:name="z36" w:id="30"/>
    <w:p>
      <w:pPr>
        <w:spacing w:after="0"/>
        <w:ind w:left="0"/>
        <w:jc w:val="both"/>
      </w:pPr>
      <w:r>
        <w:rPr>
          <w:rFonts w:ascii="Times New Roman"/>
          <w:b w:val="false"/>
          <w:i w:val="false"/>
          <w:color w:val="000000"/>
          <w:sz w:val="28"/>
        </w:rPr>
        <w:t>
      Новоильинов ауылдық округi – 29 646,0 мың теңге;</w:t>
      </w:r>
    </w:p>
    <w:bookmarkEnd w:id="30"/>
    <w:bookmarkStart w:name="z37" w:id="31"/>
    <w:p>
      <w:pPr>
        <w:spacing w:after="0"/>
        <w:ind w:left="0"/>
        <w:jc w:val="both"/>
      </w:pPr>
      <w:r>
        <w:rPr>
          <w:rFonts w:ascii="Times New Roman"/>
          <w:b w:val="false"/>
          <w:i w:val="false"/>
          <w:color w:val="000000"/>
          <w:sz w:val="28"/>
        </w:rPr>
        <w:t>
      Павлов ауылдық округi – 22 541,0 мың теңге;</w:t>
      </w:r>
    </w:p>
    <w:bookmarkEnd w:id="31"/>
    <w:bookmarkStart w:name="z38" w:id="32"/>
    <w:p>
      <w:pPr>
        <w:spacing w:after="0"/>
        <w:ind w:left="0"/>
        <w:jc w:val="both"/>
      </w:pPr>
      <w:r>
        <w:rPr>
          <w:rFonts w:ascii="Times New Roman"/>
          <w:b w:val="false"/>
          <w:i w:val="false"/>
          <w:color w:val="000000"/>
          <w:sz w:val="28"/>
        </w:rPr>
        <w:t>
      Әйет ауылдық округi – 74 596,0 мың теңге;</w:t>
      </w:r>
    </w:p>
    <w:bookmarkEnd w:id="32"/>
    <w:bookmarkStart w:name="z39" w:id="33"/>
    <w:p>
      <w:pPr>
        <w:spacing w:after="0"/>
        <w:ind w:left="0"/>
        <w:jc w:val="both"/>
      </w:pPr>
      <w:r>
        <w:rPr>
          <w:rFonts w:ascii="Times New Roman"/>
          <w:b w:val="false"/>
          <w:i w:val="false"/>
          <w:color w:val="000000"/>
          <w:sz w:val="28"/>
        </w:rPr>
        <w:t>
      Тобыл кентi – 58 167,0 мың теңге;</w:t>
      </w:r>
    </w:p>
    <w:bookmarkEnd w:id="33"/>
    <w:bookmarkStart w:name="z40" w:id="34"/>
    <w:p>
      <w:pPr>
        <w:spacing w:after="0"/>
        <w:ind w:left="0"/>
        <w:jc w:val="both"/>
      </w:pPr>
      <w:r>
        <w:rPr>
          <w:rFonts w:ascii="Times New Roman"/>
          <w:b w:val="false"/>
          <w:i w:val="false"/>
          <w:color w:val="000000"/>
          <w:sz w:val="28"/>
        </w:rPr>
        <w:t>
      3) 2024 жылға арналған аудандық бюджеттен ауылдық округтердің, Тобыл кентінің бюджеттеріне берілетін бюджеттік субвенциялар 316 735,0 мың теңге сомасында, оның ішінде:</w:t>
      </w:r>
    </w:p>
    <w:bookmarkEnd w:id="34"/>
    <w:bookmarkStart w:name="z41" w:id="35"/>
    <w:p>
      <w:pPr>
        <w:spacing w:after="0"/>
        <w:ind w:left="0"/>
        <w:jc w:val="both"/>
      </w:pPr>
      <w:r>
        <w:rPr>
          <w:rFonts w:ascii="Times New Roman"/>
          <w:b w:val="false"/>
          <w:i w:val="false"/>
          <w:color w:val="000000"/>
          <w:sz w:val="28"/>
        </w:rPr>
        <w:t>
      Асенкритов ауылдық округi – 28 236,0 мың теңге;</w:t>
      </w:r>
    </w:p>
    <w:bookmarkEnd w:id="35"/>
    <w:bookmarkStart w:name="z42" w:id="36"/>
    <w:p>
      <w:pPr>
        <w:spacing w:after="0"/>
        <w:ind w:left="0"/>
        <w:jc w:val="both"/>
      </w:pPr>
      <w:r>
        <w:rPr>
          <w:rFonts w:ascii="Times New Roman"/>
          <w:b w:val="false"/>
          <w:i w:val="false"/>
          <w:color w:val="000000"/>
          <w:sz w:val="28"/>
        </w:rPr>
        <w:t>
      Белинский ауылдық округi – 19 024,0 мың теңге;</w:t>
      </w:r>
    </w:p>
    <w:bookmarkEnd w:id="36"/>
    <w:bookmarkStart w:name="z43" w:id="37"/>
    <w:p>
      <w:pPr>
        <w:spacing w:after="0"/>
        <w:ind w:left="0"/>
        <w:jc w:val="both"/>
      </w:pPr>
      <w:r>
        <w:rPr>
          <w:rFonts w:ascii="Times New Roman"/>
          <w:b w:val="false"/>
          <w:i w:val="false"/>
          <w:color w:val="000000"/>
          <w:sz w:val="28"/>
        </w:rPr>
        <w:t>
      Калинин ауылдық округi – 31 411,0 мың теңге;</w:t>
      </w:r>
    </w:p>
    <w:bookmarkEnd w:id="37"/>
    <w:bookmarkStart w:name="z44" w:id="38"/>
    <w:p>
      <w:pPr>
        <w:spacing w:after="0"/>
        <w:ind w:left="0"/>
        <w:jc w:val="both"/>
      </w:pPr>
      <w:r>
        <w:rPr>
          <w:rFonts w:ascii="Times New Roman"/>
          <w:b w:val="false"/>
          <w:i w:val="false"/>
          <w:color w:val="000000"/>
          <w:sz w:val="28"/>
        </w:rPr>
        <w:t>
      Майский ауылдық округi – 26 336,0 мың теңге;</w:t>
      </w:r>
    </w:p>
    <w:bookmarkEnd w:id="38"/>
    <w:bookmarkStart w:name="z45" w:id="39"/>
    <w:p>
      <w:pPr>
        <w:spacing w:after="0"/>
        <w:ind w:left="0"/>
        <w:jc w:val="both"/>
      </w:pPr>
      <w:r>
        <w:rPr>
          <w:rFonts w:ascii="Times New Roman"/>
          <w:b w:val="false"/>
          <w:i w:val="false"/>
          <w:color w:val="000000"/>
          <w:sz w:val="28"/>
        </w:rPr>
        <w:t>
      Набережный ауылдық округi – 25 181,0 мың теңге;</w:t>
      </w:r>
    </w:p>
    <w:bookmarkEnd w:id="39"/>
    <w:bookmarkStart w:name="z46" w:id="40"/>
    <w:p>
      <w:pPr>
        <w:spacing w:after="0"/>
        <w:ind w:left="0"/>
        <w:jc w:val="both"/>
      </w:pPr>
      <w:r>
        <w:rPr>
          <w:rFonts w:ascii="Times New Roman"/>
          <w:b w:val="false"/>
          <w:i w:val="false"/>
          <w:color w:val="000000"/>
          <w:sz w:val="28"/>
        </w:rPr>
        <w:t>
      Новоильинов ауылдық округi – 29 681,0 мың теңге;</w:t>
      </w:r>
    </w:p>
    <w:bookmarkEnd w:id="40"/>
    <w:bookmarkStart w:name="z47" w:id="41"/>
    <w:p>
      <w:pPr>
        <w:spacing w:after="0"/>
        <w:ind w:left="0"/>
        <w:jc w:val="both"/>
      </w:pPr>
      <w:r>
        <w:rPr>
          <w:rFonts w:ascii="Times New Roman"/>
          <w:b w:val="false"/>
          <w:i w:val="false"/>
          <w:color w:val="000000"/>
          <w:sz w:val="28"/>
        </w:rPr>
        <w:t>
      Павлов ауылдық округi – 22 646,0 мың теңге;</w:t>
      </w:r>
    </w:p>
    <w:bookmarkEnd w:id="41"/>
    <w:bookmarkStart w:name="z48" w:id="42"/>
    <w:p>
      <w:pPr>
        <w:spacing w:after="0"/>
        <w:ind w:left="0"/>
        <w:jc w:val="both"/>
      </w:pPr>
      <w:r>
        <w:rPr>
          <w:rFonts w:ascii="Times New Roman"/>
          <w:b w:val="false"/>
          <w:i w:val="false"/>
          <w:color w:val="000000"/>
          <w:sz w:val="28"/>
        </w:rPr>
        <w:t>
      Әйет ауылдық округi – 75 767,0 мың теңге;</w:t>
      </w:r>
    </w:p>
    <w:bookmarkEnd w:id="42"/>
    <w:bookmarkStart w:name="z49" w:id="43"/>
    <w:p>
      <w:pPr>
        <w:spacing w:after="0"/>
        <w:ind w:left="0"/>
        <w:jc w:val="both"/>
      </w:pPr>
      <w:r>
        <w:rPr>
          <w:rFonts w:ascii="Times New Roman"/>
          <w:b w:val="false"/>
          <w:i w:val="false"/>
          <w:color w:val="000000"/>
          <w:sz w:val="28"/>
        </w:rPr>
        <w:t>
      Тобыл кентi – 58 453,0 мың теңге.</w:t>
      </w:r>
    </w:p>
    <w:bookmarkEnd w:id="43"/>
    <w:bookmarkStart w:name="z50" w:id="44"/>
    <w:p>
      <w:pPr>
        <w:spacing w:after="0"/>
        <w:ind w:left="0"/>
        <w:jc w:val="both"/>
      </w:pPr>
      <w:r>
        <w:rPr>
          <w:rFonts w:ascii="Times New Roman"/>
          <w:b w:val="false"/>
          <w:i w:val="false"/>
          <w:color w:val="000000"/>
          <w:sz w:val="28"/>
        </w:rPr>
        <w:t>
      4. 2022 жылға арналған аудандық бюджетте республикалық бюджеттен ағымдағы нысаналы трансферттер түсімінің көзделгені ескерілсін, оның ішінде:</w:t>
      </w:r>
    </w:p>
    <w:bookmarkEnd w:id="44"/>
    <w:bookmarkStart w:name="z51" w:id="45"/>
    <w:p>
      <w:pPr>
        <w:spacing w:after="0"/>
        <w:ind w:left="0"/>
        <w:jc w:val="both"/>
      </w:pPr>
      <w:r>
        <w:rPr>
          <w:rFonts w:ascii="Times New Roman"/>
          <w:b w:val="false"/>
          <w:i w:val="false"/>
          <w:color w:val="000000"/>
          <w:sz w:val="28"/>
        </w:rPr>
        <w:t>
      1) мемлекеттік атаулы әлеуметтік көмек төлеуге;</w:t>
      </w:r>
    </w:p>
    <w:bookmarkEnd w:id="45"/>
    <w:bookmarkStart w:name="z52" w:id="46"/>
    <w:p>
      <w:pPr>
        <w:spacing w:after="0"/>
        <w:ind w:left="0"/>
        <w:jc w:val="both"/>
      </w:pPr>
      <w:r>
        <w:rPr>
          <w:rFonts w:ascii="Times New Roman"/>
          <w:b w:val="false"/>
          <w:i w:val="false"/>
          <w:color w:val="000000"/>
          <w:sz w:val="28"/>
        </w:rPr>
        <w:t>
      2) Қазақстан Республикасындағы мүгедектердің құқықтарын қамтамасыз ету және өмір сапасын жақсартуға;</w:t>
      </w:r>
    </w:p>
    <w:bookmarkEnd w:id="46"/>
    <w:bookmarkStart w:name="z53" w:id="47"/>
    <w:p>
      <w:pPr>
        <w:spacing w:after="0"/>
        <w:ind w:left="0"/>
        <w:jc w:val="both"/>
      </w:pPr>
      <w:r>
        <w:rPr>
          <w:rFonts w:ascii="Times New Roman"/>
          <w:b w:val="false"/>
          <w:i w:val="false"/>
          <w:color w:val="000000"/>
          <w:sz w:val="28"/>
        </w:rPr>
        <w:t>
      3) нәтижелі жұмыспен қамтуды дамытуға;</w:t>
      </w:r>
    </w:p>
    <w:bookmarkEnd w:id="47"/>
    <w:bookmarkStart w:name="z54" w:id="48"/>
    <w:p>
      <w:pPr>
        <w:spacing w:after="0"/>
        <w:ind w:left="0"/>
        <w:jc w:val="both"/>
      </w:pPr>
      <w:r>
        <w:rPr>
          <w:rFonts w:ascii="Times New Roman"/>
          <w:b w:val="false"/>
          <w:i w:val="false"/>
          <w:color w:val="000000"/>
          <w:sz w:val="28"/>
        </w:rPr>
        <w:t>
      4) мемлекеттік ұйымдар – стационарлық және жартылай стационарлық үлгідегі медициналық-әлеуметтік мекемелер, үй қызмет көрсету, уақытша болу, ұйымдары, халықты жұмыспен қамту орталықтары қызметкерлерінің жалақысын арттыруға;</w:t>
      </w:r>
    </w:p>
    <w:bookmarkEnd w:id="48"/>
    <w:bookmarkStart w:name="z55" w:id="49"/>
    <w:p>
      <w:pPr>
        <w:spacing w:after="0"/>
        <w:ind w:left="0"/>
        <w:jc w:val="both"/>
      </w:pPr>
      <w:r>
        <w:rPr>
          <w:rFonts w:ascii="Times New Roman"/>
          <w:b w:val="false"/>
          <w:i w:val="false"/>
          <w:color w:val="000000"/>
          <w:sz w:val="28"/>
        </w:rPr>
        <w:t>
      5) мемлекеттік бюджет қаражаты есебінен ұсталатын азаматтық қызметкерлер, ұйымдардың, қазыналық кәсіпорындар қызметкерлерінің бөлек санаттарының жалақысын арттыруға;</w:t>
      </w:r>
    </w:p>
    <w:bookmarkEnd w:id="49"/>
    <w:bookmarkStart w:name="z56" w:id="50"/>
    <w:p>
      <w:pPr>
        <w:spacing w:after="0"/>
        <w:ind w:left="0"/>
        <w:jc w:val="both"/>
      </w:pPr>
      <w:r>
        <w:rPr>
          <w:rFonts w:ascii="Times New Roman"/>
          <w:b w:val="false"/>
          <w:i w:val="false"/>
          <w:color w:val="000000"/>
          <w:sz w:val="28"/>
        </w:rPr>
        <w:t>
      6) мәдениет және архив мекемелерінің мемлекеттік ұйымдарының мәдениет ұйымдарында және архив мекемелерінде басқару және негізгі персоналға ерекше еңбек жағдайлары үшін лауазымдық еңбекақыға қосымша ақы орнатуға.</w:t>
      </w:r>
    </w:p>
    <w:bookmarkEnd w:id="50"/>
    <w:bookmarkStart w:name="z57" w:id="51"/>
    <w:p>
      <w:pPr>
        <w:spacing w:after="0"/>
        <w:ind w:left="0"/>
        <w:jc w:val="both"/>
      </w:pPr>
      <w:r>
        <w:rPr>
          <w:rFonts w:ascii="Times New Roman"/>
          <w:b w:val="false"/>
          <w:i w:val="false"/>
          <w:color w:val="000000"/>
          <w:sz w:val="28"/>
        </w:rPr>
        <w:t>
      5. 2022 жылға арналған облыстық бюджетте Ұлттық қордан келесілерге нысаналы трансферттер көзделгені ескерілсін "2020-2025 жылдарға арналған "Нұрлы жер" бағдарламасы шеңберінде ауылдық елді мекендерде сумен жабдықтау және су бұру жүйелерін дамытуға.</w:t>
      </w:r>
    </w:p>
    <w:bookmarkEnd w:id="51"/>
    <w:bookmarkStart w:name="z58" w:id="52"/>
    <w:p>
      <w:pPr>
        <w:spacing w:after="0"/>
        <w:ind w:left="0"/>
        <w:jc w:val="both"/>
      </w:pPr>
      <w:r>
        <w:rPr>
          <w:rFonts w:ascii="Times New Roman"/>
          <w:b w:val="false"/>
          <w:i w:val="false"/>
          <w:color w:val="000000"/>
          <w:sz w:val="28"/>
        </w:rPr>
        <w:t>
      6. 2022 жылға арналған аудандық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52"/>
    <w:bookmarkStart w:name="z59" w:id="53"/>
    <w:p>
      <w:pPr>
        <w:spacing w:after="0"/>
        <w:ind w:left="0"/>
        <w:jc w:val="both"/>
      </w:pPr>
      <w:r>
        <w:rPr>
          <w:rFonts w:ascii="Times New Roman"/>
          <w:b w:val="false"/>
          <w:i w:val="false"/>
          <w:color w:val="000000"/>
          <w:sz w:val="28"/>
        </w:rPr>
        <w:t>
      7. 2022 жылға арналған аудандық бюджетте облыстық бюджетке облыстық бюджеттің шығасыларын өтеуге 2 406 260,0 мың теңге сомасында трансферттер аудару көзделгені ескерілсін.</w:t>
      </w:r>
    </w:p>
    <w:bookmarkEnd w:id="53"/>
    <w:bookmarkStart w:name="z60" w:id="54"/>
    <w:p>
      <w:pPr>
        <w:spacing w:after="0"/>
        <w:ind w:left="0"/>
        <w:jc w:val="both"/>
      </w:pPr>
      <w:r>
        <w:rPr>
          <w:rFonts w:ascii="Times New Roman"/>
          <w:b w:val="false"/>
          <w:i w:val="false"/>
          <w:color w:val="000000"/>
          <w:sz w:val="28"/>
        </w:rPr>
        <w:t>
      8. Бейімбет Майлин ауданының жергілікті атқарушы органының 2022 жылға арналған резерві 57 970,9 мың теңге сомасында бекітілсін.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Бейімбет Майлин ауданы мәслихатының 03.11.2022 </w:t>
      </w:r>
      <w:r>
        <w:rPr>
          <w:rFonts w:ascii="Times New Roman"/>
          <w:b w:val="false"/>
          <w:i w:val="false"/>
          <w:color w:val="000000"/>
          <w:sz w:val="28"/>
        </w:rPr>
        <w:t>№ 144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9. Осы шешім 2022 жылғы 1 қаңтардан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7" w:id="56"/>
    <w:p>
      <w:pPr>
        <w:spacing w:after="0"/>
        <w:ind w:left="0"/>
        <w:jc w:val="left"/>
      </w:pPr>
      <w:r>
        <w:rPr>
          <w:rFonts w:ascii="Times New Roman"/>
          <w:b/>
          <w:i w:val="false"/>
          <w:color w:val="000000"/>
        </w:rPr>
        <w:t xml:space="preserve"> 2022 жылға арналған аудандық бюджет</w:t>
      </w:r>
    </w:p>
    <w:bookmarkEnd w:id="56"/>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08.12.2022 </w:t>
      </w:r>
      <w:r>
        <w:rPr>
          <w:rFonts w:ascii="Times New Roman"/>
          <w:b w:val="false"/>
          <w:i w:val="false"/>
          <w:color w:val="ff0000"/>
          <w:sz w:val="28"/>
        </w:rPr>
        <w:t>№ 150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2" w:id="57"/>
    <w:p>
      <w:pPr>
        <w:spacing w:after="0"/>
        <w:ind w:left="0"/>
        <w:jc w:val="left"/>
      </w:pPr>
      <w:r>
        <w:rPr>
          <w:rFonts w:ascii="Times New Roman"/>
          <w:b/>
          <w:i w:val="false"/>
          <w:color w:val="000000"/>
        </w:rPr>
        <w:t xml:space="preserve"> 2023 жылға арналған аудандық бюджет</w:t>
      </w:r>
    </w:p>
    <w:bookmarkEnd w:id="57"/>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27.06.2022 </w:t>
      </w:r>
      <w:r>
        <w:rPr>
          <w:rFonts w:ascii="Times New Roman"/>
          <w:b w:val="false"/>
          <w:i w:val="false"/>
          <w:color w:val="ff0000"/>
          <w:sz w:val="28"/>
        </w:rPr>
        <w:t>№ 129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Санаты</w:t>
            </w:r>
          </w:p>
          <w:bookmarkEnd w:id="5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2 061 292,6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7" w:id="59"/>
    <w:p>
      <w:pPr>
        <w:spacing w:after="0"/>
        <w:ind w:left="0"/>
        <w:jc w:val="left"/>
      </w:pPr>
      <w:r>
        <w:rPr>
          <w:rFonts w:ascii="Times New Roman"/>
          <w:b/>
          <w:i w:val="false"/>
          <w:color w:val="000000"/>
        </w:rPr>
        <w:t xml:space="preserve"> 2024 жылға арналған аудандық бюджет</w:t>
      </w:r>
    </w:p>
    <w:bookmarkEnd w:id="59"/>
    <w:p>
      <w:pPr>
        <w:spacing w:after="0"/>
        <w:ind w:left="0"/>
        <w:jc w:val="both"/>
      </w:pPr>
      <w:r>
        <w:rPr>
          <w:rFonts w:ascii="Times New Roman"/>
          <w:b w:val="false"/>
          <w:i w:val="false"/>
          <w:color w:val="ff0000"/>
          <w:sz w:val="28"/>
        </w:rPr>
        <w:t xml:space="preserve">
      Ескерту. 3-қосымша жаңа редакцияда - Қостанай облысы Бейімбет Майлин ауданы мәслихатының 09.03.2022 </w:t>
      </w:r>
      <w:r>
        <w:rPr>
          <w:rFonts w:ascii="Times New Roman"/>
          <w:b w:val="false"/>
          <w:i w:val="false"/>
          <w:color w:val="ff0000"/>
          <w:sz w:val="28"/>
        </w:rPr>
        <w:t>№ 95</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