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c6d0" w14:textId="329c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2011 жылғы 17 қарашадағы № 1 "Юбилейный ауылының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Калинин ауылдық округі әкімінің 2021 жылғы 24 ақпандағы № 2 шешімі. Қостанай облысының Әділет департаментінде 2021 жылғы 25 ақпанда № 9797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облысының әкімшілік-аумақтық құрылысындағы өзгерістер туралы" Қостанай облысы әкімдігінің 2019 жылғы 18 желтоқсандағы № 5 қаулысына және Қостанай облысы мәслихатының 2019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(Нормативтік құқықтық актілерді мемлекеттік тіркеу тізілімінде № 8826 болып тіркелген) шешіміне сәйкес, Калинин ауылдық округінің әкімі ШЕШІМ 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"Юбилейный ауылының көшелеріне атау беру туралы" 2011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(2012 жылғы 26 қаңтарда "Маяк" аудандық газетінде жарияланған, Нормативтік құқықтық актілерді мемлекеттік тіркеу тізілімінде № 9-18-152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"Юбилейный ауылының әкімі" сөз тіркесі "Калинин ауылдық округінің әкімі" деп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"Калинин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Калинин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Испулова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