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a4db" w14:textId="b8e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442 "Ұзынкөл ауданы ауылдарының,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29 наурыздағы № 29 шешімі. Қостанай облысының Әділет департаментінде 2021 жылғы 6 сәуірде № 9851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"Ұзынкөл ауданы ауылдарының, ауылдық округтерінің 2021-2023 жылдарға арналған бюджеттері туралы"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9700 болып тіркелген,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Ұзынкөл ауданының Обаған ауылдық округінің 2021-2023 жылдарға арналған бюджеті тиісінше осы шешімнің 13, 14 және 15-қосымшаларына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22800,0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22131,0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Ұзынкөл ауданының Обаған ауылдық округінің бюджетінде аудандық бюджеттен ағымдағы нысаналы трансферттер түсімі көзделгені, оның ішінде шағын футбол алаңын дайындауға және орнатуға қарастырылғаны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Ұзынкөл ауданының Ұзынкөл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132049,0 мың теңге, оның iшiнде: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16071, 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115928,0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139977,1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-7928,1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7928,1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Ұзынкөл ауданының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"Ана мен бала" аллеясын безендіру;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ауылы, Абылайхан көшесі, № 2 учаскесі бойынша тротуар салу;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ауруханаға кіреберіс автомобиль жолының учаскесін орташа жөндеу.";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кенттерді,ауылдық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