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e9c8" w14:textId="14de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16 сәуірдегі № 31 шешімі. Қостанай облысының Әділет департаментінде 2021 жылғы 16 сәуірде № 9865 болып тіркелді. Күші жойылды - Қостанай облысы Ұзынкөл ауданы мәслихатының 2023 жылғы 6 желтоқсандағы № 51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06.12.2023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Мәслихаттың 2020 жылғы 19 тамыздағы № 401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9408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Кисыков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Үкiметiнiң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6"/>
    <w:bookmarkStart w:name="z17"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3" w:id="13"/>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bookmarkEnd w:id="13"/>
    <w:bookmarkStart w:name="z24"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әлеуметтiк қорғау саласындағы атқарушы органы;</w:t>
      </w:r>
    </w:p>
    <w:bookmarkEnd w:id="14"/>
    <w:bookmarkStart w:name="z25"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p>
    <w:bookmarkEnd w:id="15"/>
    <w:bookmarkStart w:name="z26"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7"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Ұзынкөл ауданы мәслихатының 13.06.2023 </w:t>
      </w:r>
      <w:r>
        <w:rPr>
          <w:rFonts w:ascii="Times New Roman"/>
          <w:b w:val="false"/>
          <w:i w:val="false"/>
          <w:color w:val="000000"/>
          <w:sz w:val="28"/>
        </w:rPr>
        <w:t>№ 25</w:t>
      </w:r>
      <w:r>
        <w:rPr>
          <w:rFonts w:ascii="Times New Roman"/>
          <w:b w:val="false"/>
          <w:i w:val="false"/>
          <w:color w:val="ff0000"/>
          <w:sz w:val="28"/>
        </w:rPr>
        <w:t xml:space="preserve"> шешімімен (алғаш рет ресми жарияланнан кейін он күнтізбелік күн өткен соң қолданысқа енгізіледі және өз әрекетін 15.02.2023 бастап қатынастарға таратады).</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30" w:id="20"/>
    <w:p>
      <w:pPr>
        <w:spacing w:after="0"/>
        <w:ind w:left="0"/>
        <w:jc w:val="both"/>
      </w:pPr>
      <w:r>
        <w:rPr>
          <w:rFonts w:ascii="Times New Roman"/>
          <w:b w:val="false"/>
          <w:i w:val="false"/>
          <w:color w:val="000000"/>
          <w:sz w:val="28"/>
        </w:rPr>
        <w:t>
      5. Мерекелік күндері:</w:t>
      </w:r>
    </w:p>
    <w:bookmarkEnd w:id="2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Жеңiс күнi - 9 мамыр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13.06.2023 </w:t>
      </w:r>
      <w:r>
        <w:rPr>
          <w:rFonts w:ascii="Times New Roman"/>
          <w:b w:val="false"/>
          <w:i w:val="false"/>
          <w:color w:val="000000"/>
          <w:sz w:val="28"/>
        </w:rPr>
        <w:t>№ 25</w:t>
      </w:r>
      <w:r>
        <w:rPr>
          <w:rFonts w:ascii="Times New Roman"/>
          <w:b w:val="false"/>
          <w:i w:val="false"/>
          <w:color w:val="ff0000"/>
          <w:sz w:val="28"/>
        </w:rPr>
        <w:t xml:space="preserve"> шешімімен (алғаш рет ресми жарияланнан кейін он күнтізбелік күн өткен соң қолданысқа енгізіледі және өз әрекетін 15.02.2023 бастап қатынастарға таратады).</w:t>
      </w: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Әлеуметтік көмек мерзімді (ай сайын, жартыжылдықта 1 рет) көрсетіледі:</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Start w:name="z40" w:id="2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w:t>
      </w:r>
      <w:r>
        <w:rPr>
          <w:rFonts w:ascii="Times New Roman"/>
          <w:b w:val="false"/>
          <w:i w:val="false"/>
          <w:color w:val="000000"/>
          <w:sz w:val="28"/>
        </w:rPr>
        <w:t>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23"/>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техникалық, кәсіптік, орта білімнен кейінгі немесе жоғары білім (бұдан әрі – білім) алғаш рет сатып алатын адамдарға оқу жылы ішінде екі бөлікпен аударылатын Қазақстан Республикасының оқу орындарында білім алуға байланысты нақты құны бойынша оқу ақысын төлеу үшін жартыжылдықта 1 рет 400 айлық есептік көрсеткіштен аспайтын мөлшерде, білім беру гранттарының иегерлері болып табылатын тұлғаларды қоспағанда, мыналардың ішінен:</w:t>
      </w:r>
    </w:p>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мүгедекті оңалтудың жеке бағдарламасында ұсынымы бар, барлық санаттағы мүгедектерге табыстарын есепке алмай;</w:t>
      </w:r>
    </w:p>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29.06.2022 </w:t>
      </w:r>
      <w:r>
        <w:rPr>
          <w:rFonts w:ascii="Times New Roman"/>
          <w:b w:val="false"/>
          <w:i w:val="false"/>
          <w:color w:val="00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24"/>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24"/>
    <w:bookmarkStart w:name="z41" w:id="25"/>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есептiк көрсеткiштен артық емес мөлшерде;</w:t>
      </w:r>
    </w:p>
    <w:bookmarkEnd w:id="25"/>
    <w:bookmarkStart w:name="z42" w:id="26"/>
    <w:p>
      <w:pPr>
        <w:spacing w:after="0"/>
        <w:ind w:left="0"/>
        <w:jc w:val="both"/>
      </w:pPr>
      <w:r>
        <w:rPr>
          <w:rFonts w:ascii="Times New Roman"/>
          <w:b w:val="false"/>
          <w:i w:val="false"/>
          <w:color w:val="000000"/>
          <w:sz w:val="28"/>
        </w:rPr>
        <w:t>
      2) барлық cанаттағы мүгедектерге, олардың санаторийлерге және оңалту орталықтарына жол жүрумен керi қайтуына байланысты шығындарын өтеу үшiн, табыстарын есепке алмай, 3 айлық есептiк көрсеткiштен артық емес мөлшерде;</w:t>
      </w:r>
    </w:p>
    <w:bookmarkEnd w:id="26"/>
    <w:bookmarkStart w:name="z43" w:id="27"/>
    <w:p>
      <w:pPr>
        <w:spacing w:after="0"/>
        <w:ind w:left="0"/>
        <w:jc w:val="both"/>
      </w:pPr>
      <w:r>
        <w:rPr>
          <w:rFonts w:ascii="Times New Roman"/>
          <w:b w:val="false"/>
          <w:i w:val="false"/>
          <w:color w:val="000000"/>
          <w:sz w:val="28"/>
        </w:rPr>
        <w:t>
      3)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p>
    <w:bookmarkEnd w:id="27"/>
    <w:bookmarkStart w:name="z44" w:id="28"/>
    <w:p>
      <w:pPr>
        <w:spacing w:after="0"/>
        <w:ind w:left="0"/>
        <w:jc w:val="both"/>
      </w:pPr>
      <w:r>
        <w:rPr>
          <w:rFonts w:ascii="Times New Roman"/>
          <w:b w:val="false"/>
          <w:i w:val="false"/>
          <w:color w:val="000000"/>
          <w:sz w:val="28"/>
        </w:rPr>
        <w:t>
      4) медициналық көмектің кепілдік берілген көлеміне кірмейтін дәрілік заттар мен медициналық қызмет көрсетуге арналған барлық санаттағы мүгедектерге табыстарын есепке алмай, нақты шығындар мөлшерінде 50 айлық есептік көрсеткіштен артық емес мөлшерде;</w:t>
      </w:r>
    </w:p>
    <w:bookmarkEnd w:id="28"/>
    <w:bookmarkStart w:name="z45" w:id="29"/>
    <w:p>
      <w:pPr>
        <w:spacing w:after="0"/>
        <w:ind w:left="0"/>
        <w:jc w:val="both"/>
      </w:pPr>
      <w:r>
        <w:rPr>
          <w:rFonts w:ascii="Times New Roman"/>
          <w:b w:val="false"/>
          <w:i w:val="false"/>
          <w:color w:val="000000"/>
          <w:sz w:val="28"/>
        </w:rPr>
        <w:t>
      5) өтiнiш берген тоқсанның алдындағы тоқсанда ең төмен күнкөрiс деңгейi шамасынан төмен жан басына шаққандағы орташа табысы бар отбасылардың адамдарына, тұрмыстық қажеттiлiктеріне, 7 айлық есептiк көрсеткiштен артық емес мөлшерде;</w:t>
      </w:r>
    </w:p>
    <w:bookmarkEnd w:id="29"/>
    <w:bookmarkStart w:name="z46" w:id="30"/>
    <w:p>
      <w:pPr>
        <w:spacing w:after="0"/>
        <w:ind w:left="0"/>
        <w:jc w:val="both"/>
      </w:pPr>
      <w:r>
        <w:rPr>
          <w:rFonts w:ascii="Times New Roman"/>
          <w:b w:val="false"/>
          <w:i w:val="false"/>
          <w:color w:val="000000"/>
          <w:sz w:val="28"/>
        </w:rPr>
        <w:t>
      6) өтiнiш берген тоқсанның алдындағы тоқсанда ең төменгi күнкөрiс деңгейiнен төмен жан басына шаққандағы орташа табысы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аз қамтылған отбасылардың кәмелетке толмаған балаларын жерлеуге, 15 айлық есептiк көрсеткiш мөлшерінде;</w:t>
      </w:r>
    </w:p>
    <w:bookmarkEnd w:id="30"/>
    <w:bookmarkStart w:name="z47" w:id="31"/>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1 500 000 (бір миллион бес жүз мың) теңге мөлшерінде;</w:t>
      </w:r>
    </w:p>
    <w:bookmarkEnd w:id="31"/>
    <w:bookmarkStart w:name="z48" w:id="32"/>
    <w:p>
      <w:pPr>
        <w:spacing w:after="0"/>
        <w:ind w:left="0"/>
        <w:jc w:val="both"/>
      </w:pPr>
      <w:r>
        <w:rPr>
          <w:rFonts w:ascii="Times New Roman"/>
          <w:b w:val="false"/>
          <w:i w:val="false"/>
          <w:color w:val="000000"/>
          <w:sz w:val="28"/>
        </w:rPr>
        <w:t xml:space="preserve">
      8)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да тұлғаларға 9 мамыр - Жеңіс күніне қарай 5 айлық есептік көрсеткіш мөлшерінде кірістерді қоспағанда, келесі санаттарды қоспағанда:</w:t>
      </w:r>
    </w:p>
    <w:bookmarkEnd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табыстарын есепке алмай,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табыстарын есепке алмай,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табыстарын есепке алмай, 100 000 (бір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табыстарын есепке алмай, 100 000 (бір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табыстарын есепке алмай, 100 000 (бір жүз мың) теңге;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табыстарын есепке алмай, 100 000 (бір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табыстарын есепке алмай, 100 000 (бір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табыстарын есепке алмай, 100 000 (бір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табыстарын есепке алмай, 60 000 (алпыс мың) теңге;</w:t>
      </w:r>
    </w:p>
    <w:p>
      <w:pPr>
        <w:spacing w:after="0"/>
        <w:ind w:left="0"/>
        <w:jc w:val="both"/>
      </w:pPr>
      <w:r>
        <w:rPr>
          <w:rFonts w:ascii="Times New Roman"/>
          <w:b w:val="false"/>
          <w:i w:val="false"/>
          <w:color w:val="000000"/>
          <w:sz w:val="28"/>
        </w:rPr>
        <w:t>
      1944 жылдың 1 қаңтарынан бастап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табыстарын есепке алмай, 60 000 (алпыс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табыстарын есепке алмай, 30 000 (отыз мың) теңге;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және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табыстарын есепке алмай, 30 000 (отыз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табыстарын есепке алмай, 30 000 (отыз мың) теңге;</w:t>
      </w:r>
    </w:p>
    <w:p>
      <w:pPr>
        <w:spacing w:after="0"/>
        <w:ind w:left="0"/>
        <w:jc w:val="both"/>
      </w:pPr>
      <w:r>
        <w:rPr>
          <w:rFonts w:ascii="Times New Roman"/>
          <w:b w:val="false"/>
          <w:i w:val="false"/>
          <w:color w:val="000000"/>
          <w:sz w:val="28"/>
        </w:rPr>
        <w:t>
      9)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медальдерiмен наградталған жұмысшылар мен қызметшiлер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 контузия алуы, мертігуі саласынан немесе майданда болуына байланысты, сондай-ақ Ауғанстанда немесе ұрыс қимылдары жүргізілген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50000 (елу мың) теңге мөлшерінде;</w:t>
      </w:r>
    </w:p>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да елдерге жұмысқа жіберілген жұмысшылар мен қызметкерлер 50000 (елу мың) теңге мөлшерінде;</w:t>
      </w:r>
    </w:p>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 мен қызметшiлер 50000 (елу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Ұзынкөл ауданы мәслихатының 13.10.2022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Қостанай облысы Ұзынкөл ауданы мәслихатының 13.06.2023 </w:t>
      </w:r>
      <w:r>
        <w:rPr>
          <w:rFonts w:ascii="Times New Roman"/>
          <w:b w:val="false"/>
          <w:i w:val="false"/>
          <w:color w:val="000000"/>
          <w:sz w:val="28"/>
        </w:rPr>
        <w:t>№ 25</w:t>
      </w:r>
      <w:r>
        <w:rPr>
          <w:rFonts w:ascii="Times New Roman"/>
          <w:b w:val="false"/>
          <w:i w:val="false"/>
          <w:color w:val="ff0000"/>
          <w:sz w:val="28"/>
        </w:rPr>
        <w:t xml:space="preserve"> шешімімен (алғаш рет ресми жарияланнан кейін он күнтізбелік күн өткен соң қолданысқа енгізіледі және өз әрекетін 15.02.2023 бастап қатынастарға таратады).</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w:t>
      </w:r>
    </w:p>
    <w:bookmarkEnd w:id="33"/>
    <w:bookmarkStart w:name="z50" w:id="34"/>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bookmarkEnd w:id="34"/>
    <w:bookmarkStart w:name="z51" w:id="35"/>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bookmarkEnd w:id="35"/>
    <w:bookmarkStart w:name="z52" w:id="36"/>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6"/>
    <w:bookmarkStart w:name="z53" w:id="37"/>
    <w:p>
      <w:pPr>
        <w:spacing w:after="0"/>
        <w:ind w:left="0"/>
        <w:jc w:val="both"/>
      </w:pPr>
      <w:r>
        <w:rPr>
          <w:rFonts w:ascii="Times New Roman"/>
          <w:b w:val="false"/>
          <w:i w:val="false"/>
          <w:color w:val="000000"/>
          <w:sz w:val="28"/>
        </w:rPr>
        <w:t>
      9. Жан басына шаққандағы орташа табыстың шегi Қостанай облысы бойынша белгiленген бiр еселiк ең төменгi күнкөрiс деңгейi мөлшерiнде орнату.</w:t>
      </w:r>
    </w:p>
    <w:bookmarkEnd w:id="37"/>
    <w:bookmarkStart w:name="z54" w:id="38"/>
    <w:p>
      <w:pPr>
        <w:spacing w:after="0"/>
        <w:ind w:left="0"/>
        <w:jc w:val="both"/>
      </w:pPr>
      <w:r>
        <w:rPr>
          <w:rFonts w:ascii="Times New Roman"/>
          <w:b w:val="false"/>
          <w:i w:val="false"/>
          <w:color w:val="000000"/>
          <w:sz w:val="28"/>
        </w:rPr>
        <w:t>
      10. Табиғи зiлзаланың немесе өрттiң салдарынан өмiрлiк қиын жағдай туындаған кезде, әлеуметтiк көмек көрсетiлген оқиғалар туындаған күннен бастап үш айдан кешiктiрiлмей көрсетiледi.</w:t>
      </w:r>
    </w:p>
    <w:bookmarkEnd w:id="38"/>
    <w:bookmarkStart w:name="z55" w:id="39"/>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9"/>
    <w:bookmarkStart w:name="z56" w:id="40"/>
    <w:p>
      <w:pPr>
        <w:spacing w:after="0"/>
        <w:ind w:left="0"/>
        <w:jc w:val="left"/>
      </w:pPr>
      <w:r>
        <w:rPr>
          <w:rFonts w:ascii="Times New Roman"/>
          <w:b/>
          <w:i w:val="false"/>
          <w:color w:val="000000"/>
        </w:rPr>
        <w:t xml:space="preserve"> 3. Әлеуметтік көмек көрсету тәртібі</w:t>
      </w:r>
    </w:p>
    <w:bookmarkEnd w:id="40"/>
    <w:bookmarkStart w:name="z57" w:id="41"/>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Ұзынкөл ауданы мәслихатының 13.06.2023 </w:t>
      </w:r>
      <w:r>
        <w:rPr>
          <w:rFonts w:ascii="Times New Roman"/>
          <w:b w:val="false"/>
          <w:i w:val="false"/>
          <w:color w:val="000000"/>
          <w:sz w:val="28"/>
        </w:rPr>
        <w:t>№ 25</w:t>
      </w:r>
      <w:r>
        <w:rPr>
          <w:rFonts w:ascii="Times New Roman"/>
          <w:b w:val="false"/>
          <w:i w:val="false"/>
          <w:color w:val="ff0000"/>
          <w:sz w:val="28"/>
        </w:rPr>
        <w:t xml:space="preserve"> шешімімен (алғаш рет ресми жарияланнан кейін он күнтізбелік күн өткен соң қолданысқа енгізіледі және өз әрекетін 15.02.2023 бастап қатынастарға таратады).</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13. Ай сайынғы әлеуметтiк көмекті алу үшін:</w:t>
      </w:r>
    </w:p>
    <w:bookmarkEnd w:id="42"/>
    <w:bookmarkStart w:name="z59" w:id="4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бірінші рет өтініш берген адамдар өтінішке қоса мынадай құжаттарды:</w:t>
      </w:r>
    </w:p>
    <w:bookmarkEnd w:id="43"/>
    <w:bookmarkStart w:name="z60" w:id="44"/>
    <w:p>
      <w:pPr>
        <w:spacing w:after="0"/>
        <w:ind w:left="0"/>
        <w:jc w:val="both"/>
      </w:pPr>
      <w:r>
        <w:rPr>
          <w:rFonts w:ascii="Times New Roman"/>
          <w:b w:val="false"/>
          <w:i w:val="false"/>
          <w:color w:val="000000"/>
          <w:sz w:val="28"/>
        </w:rPr>
        <w:t>
      1) жеке басын куәландыратын құжатты;</w:t>
      </w:r>
    </w:p>
    <w:bookmarkEnd w:id="44"/>
    <w:bookmarkStart w:name="z61" w:id="45"/>
    <w:p>
      <w:pPr>
        <w:spacing w:after="0"/>
        <w:ind w:left="0"/>
        <w:jc w:val="both"/>
      </w:pPr>
      <w:r>
        <w:rPr>
          <w:rFonts w:ascii="Times New Roman"/>
          <w:b w:val="false"/>
          <w:i w:val="false"/>
          <w:color w:val="000000"/>
          <w:sz w:val="28"/>
        </w:rPr>
        <w:t>
      2) өтініш берушінің әлеуметтік мәртебесін растайтын кұжатты ұсынады;</w:t>
      </w:r>
    </w:p>
    <w:bookmarkEnd w:id="45"/>
    <w:bookmarkStart w:name="z62" w:id="4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өтінішке қоса мынадай құжаттарды:</w:t>
      </w:r>
    </w:p>
    <w:bookmarkEnd w:id="46"/>
    <w:bookmarkStart w:name="z63" w:id="47"/>
    <w:p>
      <w:pPr>
        <w:spacing w:after="0"/>
        <w:ind w:left="0"/>
        <w:jc w:val="both"/>
      </w:pPr>
      <w:r>
        <w:rPr>
          <w:rFonts w:ascii="Times New Roman"/>
          <w:b w:val="false"/>
          <w:i w:val="false"/>
          <w:color w:val="000000"/>
          <w:sz w:val="28"/>
        </w:rPr>
        <w:t>
      1) жеке басын куәландыратын құжатты;</w:t>
      </w:r>
    </w:p>
    <w:bookmarkEnd w:id="47"/>
    <w:bookmarkStart w:name="z64" w:id="48"/>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48"/>
    <w:bookmarkStart w:name="z65" w:id="49"/>
    <w:p>
      <w:pPr>
        <w:spacing w:after="0"/>
        <w:ind w:left="0"/>
        <w:jc w:val="both"/>
      </w:pPr>
      <w:r>
        <w:rPr>
          <w:rFonts w:ascii="Times New Roman"/>
          <w:b w:val="false"/>
          <w:i w:val="false"/>
          <w:color w:val="000000"/>
          <w:sz w:val="28"/>
        </w:rPr>
        <w:t>
      14. Өмiрде қиын жағдай туындаған кезде әлеуметтiк көмек алу үшiн өтiнiш берушi өзiнiң немесе отбасының атынан уәкiлеттi органға немесе ауыл, ауылдық округтiң әкiмiне мынадай құжаттармен:</w:t>
      </w:r>
    </w:p>
    <w:bookmarkEnd w:id="49"/>
    <w:bookmarkStart w:name="z66" w:id="50"/>
    <w:p>
      <w:pPr>
        <w:spacing w:after="0"/>
        <w:ind w:left="0"/>
        <w:jc w:val="both"/>
      </w:pPr>
      <w:r>
        <w:rPr>
          <w:rFonts w:ascii="Times New Roman"/>
          <w:b w:val="false"/>
          <w:i w:val="false"/>
          <w:color w:val="000000"/>
          <w:sz w:val="28"/>
        </w:rPr>
        <w:t>
      1) жеке басын куәландыратын құжатпен;</w:t>
      </w:r>
    </w:p>
    <w:bookmarkEnd w:id="50"/>
    <w:bookmarkStart w:name="z67" w:id="51"/>
    <w:p>
      <w:pPr>
        <w:spacing w:after="0"/>
        <w:ind w:left="0"/>
        <w:jc w:val="both"/>
      </w:pPr>
      <w:r>
        <w:rPr>
          <w:rFonts w:ascii="Times New Roman"/>
          <w:b w:val="false"/>
          <w:i w:val="false"/>
          <w:color w:val="000000"/>
          <w:sz w:val="28"/>
        </w:rPr>
        <w:t>
      2) адамның (отбасы мүшелерiнiң) табыстары туралы мәлiметтермен; 3) өмiрде қиын жағдайдың туындағанын растайтын актiмен және/немесе құжатпен қоса өтiнiш береді.</w:t>
      </w:r>
    </w:p>
    <w:bookmarkEnd w:id="51"/>
    <w:bookmarkStart w:name="z68" w:id="5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2"/>
    <w:bookmarkStart w:name="z69" w:id="53"/>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53"/>
    <w:bookmarkStart w:name="z70" w:id="54"/>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ауыл, ауылдық округ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54"/>
    <w:bookmarkStart w:name="z71" w:id="55"/>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p>
    <w:bookmarkEnd w:id="55"/>
    <w:bookmarkStart w:name="z72" w:id="56"/>
    <w:p>
      <w:pPr>
        <w:spacing w:after="0"/>
        <w:ind w:left="0"/>
        <w:jc w:val="both"/>
      </w:pP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56"/>
    <w:bookmarkStart w:name="z73" w:id="57"/>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57"/>
    <w:bookmarkStart w:name="z74" w:id="58"/>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58"/>
    <w:bookmarkStart w:name="z75" w:id="59"/>
    <w:p>
      <w:pPr>
        <w:spacing w:after="0"/>
        <w:ind w:left="0"/>
        <w:jc w:val="both"/>
      </w:pPr>
      <w:r>
        <w:rPr>
          <w:rFonts w:ascii="Times New Roman"/>
          <w:b w:val="false"/>
          <w:i w:val="false"/>
          <w:color w:val="000000"/>
          <w:sz w:val="28"/>
        </w:rPr>
        <w:t>
      20.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пакетін арнайы комиссияның қарауына ұсынады.</w:t>
      </w:r>
    </w:p>
    <w:bookmarkEnd w:id="59"/>
    <w:bookmarkStart w:name="z76" w:id="60"/>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0"/>
    <w:bookmarkStart w:name="z77" w:id="61"/>
    <w:p>
      <w:pPr>
        <w:spacing w:after="0"/>
        <w:ind w:left="0"/>
        <w:jc w:val="both"/>
      </w:pPr>
      <w:r>
        <w:rPr>
          <w:rFonts w:ascii="Times New Roman"/>
          <w:b w:val="false"/>
          <w:i w:val="false"/>
          <w:color w:val="000000"/>
          <w:sz w:val="28"/>
        </w:rPr>
        <w:t>
      22.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1"/>
    <w:bookmarkStart w:name="z78" w:id="6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2"/>
    <w:bookmarkStart w:name="z79" w:id="63"/>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3"/>
    <w:bookmarkStart w:name="z80" w:id="64"/>
    <w:p>
      <w:pPr>
        <w:spacing w:after="0"/>
        <w:ind w:left="0"/>
        <w:jc w:val="both"/>
      </w:pPr>
      <w:r>
        <w:rPr>
          <w:rFonts w:ascii="Times New Roman"/>
          <w:b w:val="false"/>
          <w:i w:val="false"/>
          <w:color w:val="000000"/>
          <w:sz w:val="28"/>
        </w:rPr>
        <w:t>
      24. Әлеуметтiк көмек көрсетуден бас тарту:</w:t>
      </w:r>
    </w:p>
    <w:bookmarkEnd w:id="64"/>
    <w:bookmarkStart w:name="z81" w:id="65"/>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65"/>
    <w:bookmarkStart w:name="z82" w:id="66"/>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66"/>
    <w:bookmarkStart w:name="z83" w:id="67"/>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67"/>
    <w:bookmarkStart w:name="z84" w:id="68"/>
    <w:p>
      <w:pPr>
        <w:spacing w:after="0"/>
        <w:ind w:left="0"/>
        <w:jc w:val="both"/>
      </w:pPr>
      <w:r>
        <w:rPr>
          <w:rFonts w:ascii="Times New Roman"/>
          <w:b w:val="false"/>
          <w:i w:val="false"/>
          <w:color w:val="000000"/>
          <w:sz w:val="28"/>
        </w:rPr>
        <w:t>
      25.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68"/>
    <w:bookmarkStart w:name="z85" w:id="6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9"/>
    <w:bookmarkStart w:name="z86" w:id="70"/>
    <w:p>
      <w:pPr>
        <w:spacing w:after="0"/>
        <w:ind w:left="0"/>
        <w:jc w:val="both"/>
      </w:pPr>
      <w:r>
        <w:rPr>
          <w:rFonts w:ascii="Times New Roman"/>
          <w:b w:val="false"/>
          <w:i w:val="false"/>
          <w:color w:val="000000"/>
          <w:sz w:val="28"/>
        </w:rPr>
        <w:t>
      26. Әлеуметтiк көмеккелесі жағдайларда тоқтатылады:</w:t>
      </w:r>
    </w:p>
    <w:bookmarkEnd w:id="70"/>
    <w:bookmarkStart w:name="z87" w:id="71"/>
    <w:p>
      <w:pPr>
        <w:spacing w:after="0"/>
        <w:ind w:left="0"/>
        <w:jc w:val="both"/>
      </w:pPr>
      <w:r>
        <w:rPr>
          <w:rFonts w:ascii="Times New Roman"/>
          <w:b w:val="false"/>
          <w:i w:val="false"/>
          <w:color w:val="000000"/>
          <w:sz w:val="28"/>
        </w:rPr>
        <w:t>
      1) алушы қайтыс болған;</w:t>
      </w:r>
    </w:p>
    <w:bookmarkEnd w:id="71"/>
    <w:bookmarkStart w:name="z88" w:id="72"/>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2"/>
    <w:bookmarkStart w:name="z89" w:id="73"/>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3"/>
    <w:bookmarkStart w:name="z90" w:id="74"/>
    <w:p>
      <w:pPr>
        <w:spacing w:after="0"/>
        <w:ind w:left="0"/>
        <w:jc w:val="both"/>
      </w:pPr>
      <w:r>
        <w:rPr>
          <w:rFonts w:ascii="Times New Roman"/>
          <w:b w:val="false"/>
          <w:i w:val="false"/>
          <w:color w:val="000000"/>
          <w:sz w:val="28"/>
        </w:rPr>
        <w:t>
      4) өтiнiш берушi ұсынған мәлiметтердiң дәйексiздiгi анықталған жағдайларда тоқтатылады.</w:t>
      </w:r>
    </w:p>
    <w:bookmarkEnd w:id="74"/>
    <w:bookmarkStart w:name="z91" w:id="75"/>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75"/>
    <w:bookmarkStart w:name="z92" w:id="76"/>
    <w:p>
      <w:pPr>
        <w:spacing w:after="0"/>
        <w:ind w:left="0"/>
        <w:jc w:val="both"/>
      </w:pPr>
      <w:r>
        <w:rPr>
          <w:rFonts w:ascii="Times New Roman"/>
          <w:b w:val="false"/>
          <w:i w:val="false"/>
          <w:color w:val="000000"/>
          <w:sz w:val="28"/>
        </w:rPr>
        <w:t>
      27. Артық төленген сомалар ерiктi немесе Қазақстан Республикасының заңнамасында белгiленген өзгеше тәртiппен қайтаруға жатады.</w:t>
      </w:r>
    </w:p>
    <w:bookmarkEnd w:id="76"/>
    <w:bookmarkStart w:name="z93" w:id="77"/>
    <w:p>
      <w:pPr>
        <w:spacing w:after="0"/>
        <w:ind w:left="0"/>
        <w:jc w:val="left"/>
      </w:pPr>
      <w:r>
        <w:rPr>
          <w:rFonts w:ascii="Times New Roman"/>
          <w:b/>
          <w:i w:val="false"/>
          <w:color w:val="000000"/>
        </w:rPr>
        <w:t xml:space="preserve"> 5. Қорытынды ереже</w:t>
      </w:r>
    </w:p>
    <w:bookmarkEnd w:id="77"/>
    <w:bookmarkStart w:name="z94" w:id="78"/>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