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00e53" w14:textId="5400e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 жылға арналған Екібастұз қаласының ауылдық елдi мекендеріне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әлеуметтiк қолдау шараларын ұсыну туралы</w:t>
      </w:r>
    </w:p>
    <w:p>
      <w:pPr>
        <w:spacing w:after="0"/>
        <w:ind w:left="0"/>
        <w:jc w:val="both"/>
      </w:pPr>
      <w:r>
        <w:rPr>
          <w:rFonts w:ascii="Times New Roman"/>
          <w:b w:val="false"/>
          <w:i w:val="false"/>
          <w:color w:val="000000"/>
          <w:sz w:val="28"/>
        </w:rPr>
        <w:t>Павлодар облысы Екібастұз қалалық мәслихатының 2021 жылғы 28 суәірдегі № 27/4 шешімі. Павлодар облысының Әділет департаментінде 2021 жылғы 18 мамырда № 7283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"Агроөнеркәсіптік кешенді және ауылдық аумақтарды дамытуды мемлекеттік реттеу туралы" Заңының 18-бабының </w:t>
      </w:r>
      <w:r>
        <w:rPr>
          <w:rFonts w:ascii="Times New Roman"/>
          <w:b w:val="false"/>
          <w:i w:val="false"/>
          <w:color w:val="000000"/>
          <w:sz w:val="28"/>
        </w:rPr>
        <w:t>8-тармағына</w:t>
      </w:r>
      <w:r>
        <w:rPr>
          <w:rFonts w:ascii="Times New Roman"/>
          <w:b w:val="false"/>
          <w:i w:val="false"/>
          <w:color w:val="000000"/>
          <w:sz w:val="28"/>
        </w:rPr>
        <w:t xml:space="preserve">, Қазақстан Республикасы Үкіметінің 2009 жылғы 18 ақпандағы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 183 </w:t>
      </w:r>
      <w:r>
        <w:rPr>
          <w:rFonts w:ascii="Times New Roman"/>
          <w:b w:val="false"/>
          <w:i w:val="false"/>
          <w:color w:val="000000"/>
          <w:sz w:val="28"/>
        </w:rPr>
        <w:t>қаулысына</w:t>
      </w:r>
      <w:r>
        <w:rPr>
          <w:rFonts w:ascii="Times New Roman"/>
          <w:b w:val="false"/>
          <w:i w:val="false"/>
          <w:color w:val="000000"/>
          <w:sz w:val="28"/>
        </w:rPr>
        <w:t xml:space="preserve"> және Қазақстан Республикасы Ұлттық экономика министрінің 2014 жылғы 6 қарашадағы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әлеуметтiк қолдау шараларын ұсыну қағидаларын бекіту туралы" № 72 </w:t>
      </w:r>
      <w:r>
        <w:rPr>
          <w:rFonts w:ascii="Times New Roman"/>
          <w:b w:val="false"/>
          <w:i w:val="false"/>
          <w:color w:val="000000"/>
          <w:sz w:val="28"/>
        </w:rPr>
        <w:t>бұйрығына</w:t>
      </w:r>
      <w:r>
        <w:rPr>
          <w:rFonts w:ascii="Times New Roman"/>
          <w:b w:val="false"/>
          <w:i w:val="false"/>
          <w:color w:val="000000"/>
          <w:sz w:val="28"/>
        </w:rPr>
        <w:t xml:space="preserve"> сәйкес, Екібастұз қалалық мәслихаты ШЕШІМ ҚАБЫЛДАДЫ:</w:t>
      </w:r>
    </w:p>
    <w:bookmarkEnd w:id="0"/>
    <w:bookmarkStart w:name="z2" w:id="1"/>
    <w:p>
      <w:pPr>
        <w:spacing w:after="0"/>
        <w:ind w:left="0"/>
        <w:jc w:val="both"/>
      </w:pPr>
      <w:r>
        <w:rPr>
          <w:rFonts w:ascii="Times New Roman"/>
          <w:b w:val="false"/>
          <w:i w:val="false"/>
          <w:color w:val="000000"/>
          <w:sz w:val="28"/>
        </w:rPr>
        <w:t>
      1. 2021 жылы Екібастұз қаласының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жүз еселік айлық есептік көрсеткішке тең сомада көтерме жәрдемақы ұсынылсын.</w:t>
      </w:r>
    </w:p>
    <w:bookmarkEnd w:id="1"/>
    <w:bookmarkStart w:name="z3" w:id="2"/>
    <w:p>
      <w:pPr>
        <w:spacing w:after="0"/>
        <w:ind w:left="0"/>
        <w:jc w:val="both"/>
      </w:pPr>
      <w:r>
        <w:rPr>
          <w:rFonts w:ascii="Times New Roman"/>
          <w:b w:val="false"/>
          <w:i w:val="false"/>
          <w:color w:val="000000"/>
          <w:sz w:val="28"/>
        </w:rPr>
        <w:t xml:space="preserve">
      2. 2021 жылы Екібастұз қаласының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тұрғын үй сатып алу немесе салу үшін бір мың бес жүз еселік айлық есептік көрсеткіштен аспайтын сомада бюджеттік кредит ұсынылсын. </w:t>
      </w:r>
    </w:p>
    <w:bookmarkEnd w:id="2"/>
    <w:bookmarkStart w:name="z4" w:id="3"/>
    <w:p>
      <w:pPr>
        <w:spacing w:after="0"/>
        <w:ind w:left="0"/>
        <w:jc w:val="both"/>
      </w:pPr>
      <w:r>
        <w:rPr>
          <w:rFonts w:ascii="Times New Roman"/>
          <w:b w:val="false"/>
          <w:i w:val="false"/>
          <w:color w:val="000000"/>
          <w:sz w:val="28"/>
        </w:rPr>
        <w:t>
      3. Осы шешімнің орындалуын бақылау Екібастұз қалалық мәслихатының әлеуметтік, мәдени даму мәселелері жөніндегі тұрақты комиссиясына жүктелсін.</w:t>
      </w:r>
    </w:p>
    <w:bookmarkEnd w:id="3"/>
    <w:bookmarkStart w:name="z5" w:id="4"/>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Екібастұз қалалық мәслихатының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Бекбергенова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Екібастұз қалалық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Куспеков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