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b5e4" w14:textId="701b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2021 жылғы 8 желтоқсандағы № 58/13 шешімі. Қазақстан Республикасының Әділет министрлігінде 2021 жылғы 10 желтоқсанда № 25705 болып тіркелді. Күші жойылды - Павлодар облысы Ақтоғай аудандық мәслихатының 2024 жылғы 19 наурыздағы № 118/16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19.03.2024 </w:t>
      </w:r>
      <w:r>
        <w:rPr>
          <w:rFonts w:ascii="Times New Roman"/>
          <w:b w:val="false"/>
          <w:i w:val="false"/>
          <w:color w:val="ff0000"/>
          <w:sz w:val="28"/>
        </w:rPr>
        <w:t>№ 118/16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Ақтоғай аудандық мәслихатының 22.12.2023 </w:t>
      </w:r>
      <w:r>
        <w:rPr>
          <w:rFonts w:ascii="Times New Roman"/>
          <w:b w:val="false"/>
          <w:i w:val="false"/>
          <w:color w:val="000000"/>
          <w:sz w:val="28"/>
        </w:rPr>
        <w:t>№ 83/12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Ақтоғай ауданы бойынша тұрғын үй көмегін көрсетудің мөлшері мен тәртібі осы шешімнің қосымшасына сәйкес айқындалсын. </w:t>
      </w:r>
    </w:p>
    <w:p>
      <w:pPr>
        <w:spacing w:after="0"/>
        <w:ind w:left="0"/>
        <w:jc w:val="both"/>
      </w:pPr>
      <w:r>
        <w:rPr>
          <w:rFonts w:ascii="Times New Roman"/>
          <w:b w:val="false"/>
          <w:i w:val="false"/>
          <w:color w:val="000000"/>
          <w:sz w:val="28"/>
        </w:rPr>
        <w:t>
      2. Осы шешім алғаш ресми жарияланған күннен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желтоқсандағы</w:t>
            </w:r>
            <w:r>
              <w:br/>
            </w:r>
            <w:r>
              <w:rPr>
                <w:rFonts w:ascii="Times New Roman"/>
                <w:b w:val="false"/>
                <w:i w:val="false"/>
                <w:color w:val="000000"/>
                <w:sz w:val="20"/>
              </w:rPr>
              <w:t>№ 58/13 шешіміне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Ақтоғай ауданы бойынша тұрғын үй көмегін көрсетудің мөлшері мен тәртібі</w:t>
      </w:r>
    </w:p>
    <w:bookmarkEnd w:id="1"/>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аудандық мәслихатының 22.12.2023 </w:t>
      </w:r>
      <w:r>
        <w:rPr>
          <w:rFonts w:ascii="Times New Roman"/>
          <w:b w:val="false"/>
          <w:i w:val="false"/>
          <w:color w:val="ff0000"/>
          <w:sz w:val="28"/>
        </w:rPr>
        <w:t>№ 83/12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2"/>
    <w:p>
      <w:pPr>
        <w:spacing w:after="0"/>
        <w:ind w:left="0"/>
        <w:jc w:val="both"/>
      </w:pPr>
      <w:r>
        <w:rPr>
          <w:rFonts w:ascii="Times New Roman"/>
          <w:b w:val="false"/>
          <w:i w:val="false"/>
          <w:color w:val="000000"/>
          <w:sz w:val="28"/>
        </w:rPr>
        <w:t>
      1. Тұрғын үй көмегі жергілікті бюджет қаражаты есебінен тұрақты тіркелген және Қазақстан Республикасының аумағындағы жалғыз тұрғын үй ретінде меншік құқығындағы тұрғын үйде тұратын аз қамтылған отбасыларға (азаматтарға), сондай-ақ Ақтоғай ауданында тұратын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 беріледі:</w:t>
      </w:r>
    </w:p>
    <w:bookmarkEnd w:id="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коммуналдық қызметтер мен байланыс қызметтерін тұтынуға ақы төлеу;</w:t>
      </w:r>
    </w:p>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жалдаған тұрғын үйді пайдаланғаны үшін төленетін ақы.</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8" w:id="3"/>
    <w:p>
      <w:pPr>
        <w:spacing w:after="0"/>
        <w:ind w:left="0"/>
        <w:jc w:val="both"/>
      </w:pPr>
      <w:r>
        <w:rPr>
          <w:rFonts w:ascii="Times New Roman"/>
          <w:b w:val="false"/>
          <w:i w:val="false"/>
          <w:color w:val="000000"/>
          <w:sz w:val="28"/>
        </w:rPr>
        <w:t>
      2. Тұрғын үй көмегін тағайындауды уәкілетті орган – "Ақтоғай ауданының жұмыспен қамту және әлеуметтік бағдарламалар бөлімі" мемлекеттік мекемесі (бұдан әрі – уәкілетті орган) жүзеге асырады.</w:t>
      </w:r>
    </w:p>
    <w:bookmarkEnd w:id="3"/>
    <w:bookmarkStart w:name="z9" w:id="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4"/>
    <w:bookmarkStart w:name="z10" w:id="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шығыстарға ақы төлеу сомасы мен табысы аз отбасылардың (азаматтардың) осы мақсаттарға жұмсаған, жергілікті өкілді орган белгілеген тәртіппен жүргізіледі.</w:t>
      </w:r>
    </w:p>
    <w:bookmarkEnd w:id="5"/>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6"/>
    <w:p>
      <w:pPr>
        <w:spacing w:after="0"/>
        <w:ind w:left="0"/>
        <w:jc w:val="both"/>
      </w:pPr>
      <w:r>
        <w:rPr>
          <w:rFonts w:ascii="Times New Roman"/>
          <w:b w:val="false"/>
          <w:i w:val="false"/>
          <w:color w:val="000000"/>
          <w:sz w:val="28"/>
        </w:rPr>
        <w:t xml:space="preserve">
      5.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6"/>
    <w:bookmarkStart w:name="z12" w:id="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 Мемлекеттік корпорациядан не "электрондық үкімет" веб-порталы арқылы құжаттардың толық жиынтығын қабылдаған күннен бастап бас тарту туралы дәлелді жауап сегіз жұмыс күнін құрайды.</w:t>
      </w:r>
    </w:p>
    <w:bookmarkStart w:name="z13" w:id="8"/>
    <w:p>
      <w:pPr>
        <w:spacing w:after="0"/>
        <w:ind w:left="0"/>
        <w:jc w:val="both"/>
      </w:pPr>
      <w:r>
        <w:rPr>
          <w:rFonts w:ascii="Times New Roman"/>
          <w:b w:val="false"/>
          <w:i w:val="false"/>
          <w:color w:val="000000"/>
          <w:sz w:val="28"/>
        </w:rPr>
        <w:t>
      7.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8"/>
    <w:bookmarkStart w:name="z14" w:id="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9"/>
    <w:bookmarkStart w:name="z15" w:id="1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