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5b0" w14:textId="72b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8 қаңтардағы № 376/67 шешімі. Павлодар облысының Әділет департаментінде 2021 жылғы 8 қаңтарда № 7173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азаматтардың өтініш-шағымдарын қабылдау және аграрлық мәселелер мен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ауданында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пайдалану тәртібі, олардың шекті</w:t>
      </w:r>
      <w:r>
        <w:br/>
      </w:r>
      <w:r>
        <w:rPr>
          <w:rFonts w:ascii="Times New Roman"/>
          <w:b/>
          <w:i w:val="false"/>
          <w:color w:val="000000"/>
        </w:rPr>
        <w:t>толу нормалары,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материалдық-техникалық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ауданында жиналыс, митинг нысанында бейбіт жиналыстарды ұйымдастыру және өткізу үшін арнайы орын: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ауылының Мұхтар Әуезов көшесі бойынша орналасқан Ұлы Отан соғысында қаза тапқандарға арналған ескерткіш алаңы. Жиналыс, митинг нысанында бейбіт жиналыстарды ұйымдастыру және өткізу үшін шекті толу нормасы – екі жүз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16.04.2021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нысанында бейбіт жиналыстарды ұйымдастыру және өткізу үшін маршрут: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ауылының Қаныш Сәтбаев көшесі (Абай көшесінен Бұхар Жырау көшесіне дейін). Шекті толу нормасы – екі жүз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ауданында пикеттеуді өткізуге тыйым салынған</w:t>
      </w:r>
      <w:r>
        <w:br/>
      </w:r>
      <w:r>
        <w:rPr>
          <w:rFonts w:ascii="Times New Roman"/>
          <w:b/>
          <w:i w:val="false"/>
          <w:color w:val="000000"/>
        </w:rPr>
        <w:t>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Павлодар облысы Баянауыл аудандық мәслихатының 13.02.2024 </w:t>
      </w:r>
      <w:r>
        <w:rPr>
          <w:rFonts w:ascii="Times New Roman"/>
          <w:b w:val="false"/>
          <w:i w:val="false"/>
          <w:color w:val="ff0000"/>
          <w:sz w:val="28"/>
        </w:rPr>
        <w:t>№ 119/15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