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c4aa" w14:textId="2bec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"Сот шешімімен Баянауыл ауданының коммуналдық меншігіне түскен болып танылған иесіз қалдықтарды басқару қағидаларын бекіту туралы" 2017 жылғы 22 желтоқсандағы № 131/21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2021 жылғы 29 қарашадағы № 76/10 шешімі. Қазақстан Республикасының Әділет министрлігінде 2021 жылғы 30 қарашада № 25472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 сәйкес,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"Сот шешімімен Баянауыл ауданының коммуналдық меншігіне түскен болып танылған иесіз қалдықтарды басқару қағидаларын бекіту туралы" 2017 жылғы 22 желтоқсандағы № 131/21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5798 болып тіркелген)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