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fd5" w14:textId="c82d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12 сәуірдегі № 28/3 шешімі. Павлодар облысының Әділет департаментінде 2021 жылғы 23 сәуірде № 7260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әлеуметтік саясат және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аудандық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3775 болып тіркелген, 2014 жылғы 2 мамырда "Апта айнасы", "Сельские будни" аудандық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Успен аудандық мәслихатының 2014 жылғы 27 қазандағы "Успен ауданы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шешіміне өзгерістер енгізу туралы" № 217/40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4169 болып тіркелген, 2014 жылғы 28 қарашада "Апта айнасы", "Сельские будни" аудандық газеттерінде жарияланған).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Успен аудандық мәслихатының 2015 жылғы 23 ақпандағы "Успен ауданы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шешіміне өзгерістер енгізу туралы" № 231/42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4356 болып тіркелген, 2015 жылғы 19 наурызда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Успен аудандық мәслихатының 2019 жылғы 6 мамырдағы "Успен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шешіміне толықтыру енгізу туралы" № 216/46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6381 болып тіркелген, 2019 жылғы 31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Успен аудандық мәслихатының 2019 жылғы 29 шілдедегі "Успен аудандық мәслихатының 2014 жылғы 28 сәуірдегі "Жекелеген санаттағы алушыларға мерекелік және атаулы күндерге әлеуметтік көмектің мөлшерлерін белгілеу туралы" № 174/35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және толықтыру енгізу туралы" № 224/48 шешімі (Нормативтік құқықтық актілерді мемлекеттік тіркеу тізілімінде № 6500 болып тіркелген, 2019 жылғы 19 тамызда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