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adb0" w14:textId="e50a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Алматы қаласы әкімдігінің 2021 жылғы 13 қаңтардағы № 1/41 қаулысы. Алматы қаласы Әділет департаментінде 2021 жылғы 14 қаңтарда № 1680 болып тіркелді</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Осы қаулының қосымшасына сәйкес Алматы қаласы әкімдігінің кейбір қаулыларының күші жойылды деп танылсын.</w:t>
      </w:r>
    </w:p>
    <w:bookmarkEnd w:id="0"/>
    <w:p>
      <w:pPr>
        <w:spacing w:after="0"/>
        <w:ind w:left="0"/>
        <w:jc w:val="both"/>
      </w:pPr>
      <w:r>
        <w:rPr>
          <w:rFonts w:ascii="Times New Roman"/>
          <w:b w:val="false"/>
          <w:i w:val="false"/>
          <w:color w:val="000000"/>
          <w:sz w:val="28"/>
        </w:rPr>
        <w:t>
      2. "Алматы қаласы Қалалық жоспарлау және урбанистика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ресми жариялауды және Алматы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бақылауды өзіме қалдырамын.</w:t>
      </w:r>
    </w:p>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әкімдігінің</w:t>
            </w:r>
            <w:r>
              <w:br/>
            </w:r>
            <w:r>
              <w:rPr>
                <w:rFonts w:ascii="Times New Roman"/>
                <w:b w:val="false"/>
                <w:i w:val="false"/>
                <w:color w:val="000000"/>
                <w:sz w:val="20"/>
              </w:rPr>
              <w:t>2021 жылғы 13 қаңтардағы</w:t>
            </w:r>
            <w:r>
              <w:br/>
            </w:r>
            <w:r>
              <w:rPr>
                <w:rFonts w:ascii="Times New Roman"/>
                <w:b w:val="false"/>
                <w:i w:val="false"/>
                <w:color w:val="000000"/>
                <w:sz w:val="20"/>
              </w:rPr>
              <w:t>№ 1/41 қаулысына</w:t>
            </w:r>
            <w:r>
              <w:br/>
            </w:r>
            <w:r>
              <w:rPr>
                <w:rFonts w:ascii="Times New Roman"/>
                <w:b w:val="false"/>
                <w:i w:val="false"/>
                <w:color w:val="000000"/>
                <w:sz w:val="20"/>
              </w:rPr>
              <w:t>қосымша</w:t>
            </w:r>
          </w:p>
        </w:tc>
      </w:tr>
    </w:tbl>
    <w:bookmarkStart w:name="z3" w:id="1"/>
    <w:p>
      <w:pPr>
        <w:spacing w:after="0"/>
        <w:ind w:left="0"/>
        <w:jc w:val="left"/>
      </w:pPr>
      <w:r>
        <w:rPr>
          <w:rFonts w:ascii="Times New Roman"/>
          <w:b/>
          <w:i w:val="false"/>
          <w:color w:val="000000"/>
        </w:rPr>
        <w:t xml:space="preserve"> Алматы қаласы әкімдігінің күші жойылған</w:t>
      </w:r>
      <w:r>
        <w:br/>
      </w:r>
      <w:r>
        <w:rPr>
          <w:rFonts w:ascii="Times New Roman"/>
          <w:b/>
          <w:i w:val="false"/>
          <w:color w:val="000000"/>
        </w:rPr>
        <w:t>кейбір қаулылардың тізбесі</w:t>
      </w:r>
    </w:p>
    <w:bookmarkEnd w:id="1"/>
    <w:p>
      <w:pPr>
        <w:spacing w:after="0"/>
        <w:ind w:left="0"/>
        <w:jc w:val="both"/>
      </w:pPr>
      <w:r>
        <w:rPr>
          <w:rFonts w:ascii="Times New Roman"/>
          <w:b w:val="false"/>
          <w:i w:val="false"/>
          <w:color w:val="000000"/>
          <w:sz w:val="28"/>
        </w:rPr>
        <w:t xml:space="preserve">
      1) Алматы қаласы әкімдігінің "Сәулет саласындағы мемлекеттік көрсетілетін қызметтер регламенттерін бекіту туралы" 2016 жылғы 1 қыркүйектегі № 3/422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1317 болып тіркелген, 2016 жылғы 13 қазанда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2) Алматы қаласы әкімдігінің "Сәулет саласындағы мемлекеттік көрсетілетін қызметтер регламенттерін бекіту туралы" 2016 жылғы 1 қыркүйектегі № 3/423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1318 болып тіркелген, 2016 жылғы 13 қазанда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3) Алматы қаласы әкімдігінің "Тұрғын үй құрылысына үлестік қатысу саласындағы мемлекеттік көрсетілетін қызметтер регламенттерін бекіту туралы" 2019 жылғы 13 мамырдағы № 2/295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1556 болып тіркелген, 2019 жылғы 28 мамырда "Алматы ақшамы" және "Вечерний Алматы" газеттерінде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