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37f5" w14:textId="4953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қаласындағы әлеуметтік маңызы бар азық-түлік тауарларына рұқсат етілген шекті бөлшек сауда бағаларының мөлшерін бекіту туралы" 2021 жылғы 31 наурыздағы № 1/204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30 сәуірдегі № 2/255 қаулысы. Алматы қаласы Әділет департаментінде 2021 жылғы 30 сәуірде № 1697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қаласындағы әлеуметтік маңызы бар азық-түлік тауарларына рұқсат етілген шекті бөлшек сауда бағаларының мөлшерін бекіту туралы" 2021 жылғы 31 наурыздағы № 1/204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1694 болып тіркелген)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Әлеуметтік маңызы бар азық-түлік тауарына рұқсат етілген шекті бөлшек сауда бағасы "тауық жұмыртқасы (I санатты)" он данасына 487 теңге мөлшерінде, 90 күнтізбелік күн мерзімге бекітілсін.".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қаулының әділет органдарында мемлекеттік тіркелуін, кейіннен мерзімді баспа басылымдарында ресми жариялануын және интернет-ресурста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