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442d" w14:textId="5994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2020 жылғы 30 қазандағы № 497 "Дәрілік заттарды қосымша беру туралы" шешіміне өзгерістер енгізу туралы</w:t>
      </w:r>
    </w:p>
    <w:p>
      <w:pPr>
        <w:spacing w:after="0"/>
        <w:ind w:left="0"/>
        <w:jc w:val="both"/>
      </w:pPr>
      <w:r>
        <w:rPr>
          <w:rFonts w:ascii="Times New Roman"/>
          <w:b w:val="false"/>
          <w:i w:val="false"/>
          <w:color w:val="000000"/>
          <w:sz w:val="28"/>
        </w:rPr>
        <w:t>VII сайланған Алматы қаласы мәслихатының кезектен тыс ХI сессиясының 2021 жылғы 18 қыркүйектегі № 94 шешiмi. Қазақстан Республикасының Әділет министрлігінде 2021 жылғы 28 қыркүйекте № 24546 болып тіркелді</w:t>
      </w:r>
    </w:p>
    <w:p>
      <w:pPr>
        <w:spacing w:after="0"/>
        <w:ind w:left="0"/>
        <w:jc w:val="both"/>
      </w:pPr>
      <w:r>
        <w:rPr>
          <w:rFonts w:ascii="Times New Roman"/>
          <w:b w:val="false"/>
          <w:i w:val="false"/>
          <w:color w:val="000000"/>
          <w:sz w:val="28"/>
        </w:rPr>
        <w:t>
      Алматы қаласы мәслихаты ШЕШТІ:</w:t>
      </w:r>
    </w:p>
    <w:bookmarkStart w:name="z1" w:id="0"/>
    <w:p>
      <w:pPr>
        <w:spacing w:after="0"/>
        <w:ind w:left="0"/>
        <w:jc w:val="both"/>
      </w:pPr>
      <w:r>
        <w:rPr>
          <w:rFonts w:ascii="Times New Roman"/>
          <w:b w:val="false"/>
          <w:i w:val="false"/>
          <w:color w:val="000000"/>
          <w:sz w:val="28"/>
        </w:rPr>
        <w:t xml:space="preserve">
      1. Алматы қаласы мәслихатының 2020 жылғы 30 қазандағы № 497 "Дәрілік заттарды қосымша беру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тіркеуінің тізілімінде № 1656 тіркелген)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w:t>
      </w:r>
    </w:p>
    <w:bookmarkEnd w:id="1"/>
    <w:bookmarkStart w:name="z3" w:id="2"/>
    <w:p>
      <w:pPr>
        <w:spacing w:after="0"/>
        <w:ind w:left="0"/>
        <w:jc w:val="both"/>
      </w:pPr>
      <w:r>
        <w:rPr>
          <w:rFonts w:ascii="Times New Roman"/>
          <w:b w:val="false"/>
          <w:i w:val="false"/>
          <w:color w:val="000000"/>
          <w:sz w:val="28"/>
        </w:rPr>
        <w:t>
      "Алматы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w:t>
      </w:r>
    </w:p>
    <w:bookmarkEnd w:id="2"/>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3"/>
    <w:bookmarkStart w:name="z5" w:id="4"/>
    <w:p>
      <w:pPr>
        <w:spacing w:after="0"/>
        <w:ind w:left="0"/>
        <w:jc w:val="both"/>
      </w:pPr>
      <w:r>
        <w:rPr>
          <w:rFonts w:ascii="Times New Roman"/>
          <w:b w:val="false"/>
          <w:i w:val="false"/>
          <w:color w:val="000000"/>
          <w:sz w:val="28"/>
        </w:rPr>
        <w:t>
      "1. Осы шешімнің қосымшасына сәйкес Алматы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берілсін.";</w:t>
      </w:r>
    </w:p>
    <w:bookmarkEnd w:id="4"/>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қаласы мәслихатының кейбір шешімдерінің күші жойылды деп танылсын.</w:t>
      </w:r>
    </w:p>
    <w:bookmarkEnd w:id="6"/>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2021 жылғы</w:t>
            </w:r>
            <w:r>
              <w:br/>
            </w:r>
            <w:r>
              <w:rPr>
                <w:rFonts w:ascii="Times New Roman"/>
                <w:b w:val="false"/>
                <w:i w:val="false"/>
                <w:color w:val="000000"/>
                <w:sz w:val="20"/>
              </w:rPr>
              <w:t>18 қыркүйектегі № 94</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2020 жылғы</w:t>
            </w:r>
            <w:r>
              <w:br/>
            </w:r>
            <w:r>
              <w:rPr>
                <w:rFonts w:ascii="Times New Roman"/>
                <w:b w:val="false"/>
                <w:i w:val="false"/>
                <w:color w:val="000000"/>
                <w:sz w:val="20"/>
              </w:rPr>
              <w:t>30 қазандағы № 497</w:t>
            </w:r>
            <w:r>
              <w:br/>
            </w:r>
            <w:r>
              <w:rPr>
                <w:rFonts w:ascii="Times New Roman"/>
                <w:b w:val="false"/>
                <w:i w:val="false"/>
                <w:color w:val="000000"/>
                <w:sz w:val="20"/>
              </w:rPr>
              <w:t>шешіміне қосымша</w:t>
            </w:r>
          </w:p>
        </w:tc>
      </w:tr>
    </w:tbl>
    <w:bookmarkStart w:name="z9" w:id="7"/>
    <w:p>
      <w:pPr>
        <w:spacing w:after="0"/>
        <w:ind w:left="0"/>
        <w:jc w:val="left"/>
      </w:pPr>
      <w:r>
        <w:rPr>
          <w:rFonts w:ascii="Times New Roman"/>
          <w:b/>
          <w:i w:val="false"/>
          <w:color w:val="000000"/>
        </w:rPr>
        <w:t xml:space="preserve"> Алматы қаласында тіркелген Қазақстан Республикасы азаматтарының жекелеген</w:t>
      </w:r>
      <w:r>
        <w:br/>
      </w:r>
      <w:r>
        <w:rPr>
          <w:rFonts w:ascii="Times New Roman"/>
          <w:b/>
          <w:i w:val="false"/>
          <w:color w:val="000000"/>
        </w:rPr>
        <w:t>санаттарына амбулаториялық емдеу кезінде тегін медициналық көмектің кепілдік</w:t>
      </w:r>
      <w:r>
        <w:br/>
      </w:r>
      <w:r>
        <w:rPr>
          <w:rFonts w:ascii="Times New Roman"/>
          <w:b/>
          <w:i w:val="false"/>
          <w:color w:val="000000"/>
        </w:rPr>
        <w:t>берілген көлемін, оның ішінде дәрілік заттарды, арнайы емдік өнімдерді,</w:t>
      </w:r>
      <w:r>
        <w:br/>
      </w:r>
      <w:r>
        <w:rPr>
          <w:rFonts w:ascii="Times New Roman"/>
          <w:b/>
          <w:i w:val="false"/>
          <w:color w:val="000000"/>
        </w:rPr>
        <w:t>медициналық бұйымдарды қосымша тегін беру туралы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315"/>
        <w:gridCol w:w="8349"/>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арнайы емдік өнімдердің, медициналық бұйымдардың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(Тоби, Бранитоб)</w:t>
            </w:r>
            <w:r>
              <w:br/>
            </w:r>
            <w:r>
              <w:rPr>
                <w:rFonts w:ascii="Times New Roman"/>
                <w:b w:val="false"/>
                <w:i w:val="false"/>
                <w:color w:val="000000"/>
                <w:sz w:val="20"/>
              </w:rPr>
              <w:t>
"Нутриэн"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"Судокрем"</w:t>
            </w:r>
            <w:r>
              <w:br/>
            </w:r>
            <w:r>
              <w:rPr>
                <w:rFonts w:ascii="Times New Roman"/>
                <w:b w:val="false"/>
                <w:i w:val="false"/>
                <w:color w:val="000000"/>
                <w:sz w:val="20"/>
              </w:rPr>
              <w:t xml:space="preserve">
"Солкосерил" </w:t>
            </w:r>
            <w:r>
              <w:br/>
            </w:r>
            <w:r>
              <w:rPr>
                <w:rFonts w:ascii="Times New Roman"/>
                <w:b w:val="false"/>
                <w:i w:val="false"/>
                <w:color w:val="000000"/>
                <w:sz w:val="20"/>
              </w:rPr>
              <w:t>
"Бепантен"</w:t>
            </w:r>
            <w:r>
              <w:br/>
            </w:r>
            <w:r>
              <w:rPr>
                <w:rFonts w:ascii="Times New Roman"/>
                <w:b w:val="false"/>
                <w:i w:val="false"/>
                <w:color w:val="000000"/>
                <w:sz w:val="20"/>
              </w:rPr>
              <w:t>
"Офломелид офлоксацин"</w:t>
            </w:r>
            <w:r>
              <w:br/>
            </w:r>
            <w:r>
              <w:rPr>
                <w:rFonts w:ascii="Times New Roman"/>
                <w:b w:val="false"/>
                <w:i w:val="false"/>
                <w:color w:val="000000"/>
                <w:sz w:val="20"/>
              </w:rPr>
              <w:t>
"Октенисепт"</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Вегенера Гранулемотозы</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ішек синдромы</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Орталық"</w:t>
            </w:r>
            <w:r>
              <w:br/>
            </w:r>
            <w:r>
              <w:rPr>
                <w:rFonts w:ascii="Times New Roman"/>
                <w:b w:val="false"/>
                <w:i w:val="false"/>
                <w:color w:val="000000"/>
                <w:sz w:val="20"/>
              </w:rPr>
              <w:t>
"Солувит Н"</w:t>
            </w:r>
            <w:r>
              <w:br/>
            </w:r>
            <w:r>
              <w:rPr>
                <w:rFonts w:ascii="Times New Roman"/>
                <w:b w:val="false"/>
                <w:i w:val="false"/>
                <w:color w:val="000000"/>
                <w:sz w:val="20"/>
              </w:rPr>
              <w:t>
"Виталипид Н"</w:t>
            </w:r>
            <w:r>
              <w:br/>
            </w:r>
            <w:r>
              <w:rPr>
                <w:rFonts w:ascii="Times New Roman"/>
                <w:b w:val="false"/>
                <w:i w:val="false"/>
                <w:color w:val="000000"/>
                <w:sz w:val="20"/>
              </w:rPr>
              <w:t>
"Аддамель Н"</w:t>
            </w:r>
            <w:r>
              <w:br/>
            </w:r>
            <w:r>
              <w:rPr>
                <w:rFonts w:ascii="Times New Roman"/>
                <w:b w:val="false"/>
                <w:i w:val="false"/>
                <w:color w:val="000000"/>
                <w:sz w:val="20"/>
              </w:rPr>
              <w:t>
Стерофундин изотоникалық инфузияға арналған ерітінді</w:t>
            </w:r>
            <w:r>
              <w:br/>
            </w:r>
            <w:r>
              <w:rPr>
                <w:rFonts w:ascii="Times New Roman"/>
                <w:b w:val="false"/>
                <w:i w:val="false"/>
                <w:color w:val="000000"/>
                <w:sz w:val="20"/>
              </w:rPr>
              <w:t>
"ТауролокНер 100"</w:t>
            </w:r>
            <w:r>
              <w:br/>
            </w:r>
            <w:r>
              <w:rPr>
                <w:rFonts w:ascii="Times New Roman"/>
                <w:b w:val="false"/>
                <w:i w:val="false"/>
                <w:color w:val="000000"/>
                <w:sz w:val="20"/>
              </w:rPr>
              <w:t>
"Тауролок-Урокиназа 25.000"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r>
              <w:br/>
            </w:r>
            <w:r>
              <w:rPr>
                <w:rFonts w:ascii="Times New Roman"/>
                <w:b w:val="false"/>
                <w:i w:val="false"/>
                <w:color w:val="000000"/>
                <w:sz w:val="20"/>
              </w:rPr>
              <w:t>
Анкилозды спондилоартрит</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"Алгасидаза бета"</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Ювениалды артрит</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r>
              <w:br/>
            </w:r>
            <w:r>
              <w:rPr>
                <w:rFonts w:ascii="Times New Roman"/>
                <w:b w:val="false"/>
                <w:i w:val="false"/>
                <w:color w:val="000000"/>
                <w:sz w:val="20"/>
              </w:rPr>
              <w:t>
"Адалимумаб"</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 анкилозды спондилоартрит</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OVERLAP синдромы, ревматоидты артрит, жүйелік склеродерма және жүйелі қызыл жегі бар дәнекер тінінің айқаспалы ауруы</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r>
              <w:br/>
            </w:r>
            <w:r>
              <w:rPr>
                <w:rFonts w:ascii="Times New Roman"/>
                <w:b w:val="false"/>
                <w:i w:val="false"/>
                <w:color w:val="000000"/>
                <w:sz w:val="20"/>
              </w:rPr>
              <w:t>
"Ривароксабан"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және атриальды діріл</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"Ривораксабан"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Остеоартроз</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 (имплант)</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тромбоэмболиялық өкпе гипертензиясы</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миелома</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 сал ауруы</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ботулиндік токсин кешені-гемоглютенин" (диспорт)</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бронхопульмональды дисплазия</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склеродерма</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"Траклир"</w:t>
            </w:r>
            <w:r>
              <w:br/>
            </w:r>
            <w:r>
              <w:rPr>
                <w:rFonts w:ascii="Times New Roman"/>
                <w:b w:val="false"/>
                <w:i w:val="false"/>
                <w:color w:val="000000"/>
                <w:sz w:val="20"/>
              </w:rPr>
              <w:t>
"Виагра"</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 бұлшықет дистрофиясы</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"Этеплирсен"</w:t>
            </w:r>
            <w:r>
              <w:br/>
            </w:r>
            <w:r>
              <w:rPr>
                <w:rFonts w:ascii="Times New Roman"/>
                <w:b w:val="false"/>
                <w:i w:val="false"/>
                <w:color w:val="000000"/>
                <w:sz w:val="20"/>
              </w:rPr>
              <w:t>
"Дефлазакорт"</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бұлшықетінің атрофиясы</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остеопороз</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қант диабеті</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"Гларгин" (Лантус Соло Стар)</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қатерлі ісігі</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Симптоматикалық эпилепсия</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 (Фризиум)</w:t>
            </w:r>
            <w:r>
              <w:br/>
            </w:r>
            <w:r>
              <w:rPr>
                <w:rFonts w:ascii="Times New Roman"/>
                <w:b w:val="false"/>
                <w:i w:val="false"/>
                <w:color w:val="000000"/>
                <w:sz w:val="20"/>
              </w:rPr>
              <w:t>
"Вигабатрин" (Сабрил)</w:t>
            </w:r>
            <w:r>
              <w:br/>
            </w:r>
            <w:r>
              <w:rPr>
                <w:rFonts w:ascii="Times New Roman"/>
                <w:b w:val="false"/>
                <w:i w:val="false"/>
                <w:color w:val="000000"/>
                <w:sz w:val="20"/>
              </w:rPr>
              <w:t>
"Лакосамид"</w:t>
            </w:r>
            <w:r>
              <w:br/>
            </w:r>
            <w:r>
              <w:rPr>
                <w:rFonts w:ascii="Times New Roman"/>
                <w:b w:val="false"/>
                <w:i w:val="false"/>
                <w:color w:val="000000"/>
                <w:sz w:val="20"/>
              </w:rPr>
              <w:t>
"Клоназепам"</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мен ұлпалар трансплантациядан кейінгі жағдай</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r>
              <w:br/>
            </w:r>
            <w:r>
              <w:rPr>
                <w:rFonts w:ascii="Times New Roman"/>
                <w:b w:val="false"/>
                <w:i w:val="false"/>
                <w:color w:val="000000"/>
                <w:sz w:val="20"/>
              </w:rPr>
              <w:t>
"Экулизумаб"</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Шашыраңқы склероз </w:t>
            </w:r>
            <w:r>
              <w:br/>
            </w:r>
            <w:r>
              <w:rPr>
                <w:rFonts w:ascii="Times New Roman"/>
                <w:b w:val="false"/>
                <w:i w:val="false"/>
                <w:color w:val="000000"/>
                <w:sz w:val="20"/>
              </w:rPr>
              <w:t>
(белсенділігі жоғары склероз)</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жоғарғы бөлігінің орталық қатерлі ісігі</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өкпе гипертензиясы</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арнайы емдік өнімдер</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қоспасы"</w:t>
            </w:r>
            <w:r>
              <w:br/>
            </w:r>
            <w:r>
              <w:rPr>
                <w:rFonts w:ascii="Times New Roman"/>
                <w:b w:val="false"/>
                <w:i w:val="false"/>
                <w:color w:val="000000"/>
                <w:sz w:val="20"/>
              </w:rPr>
              <w:t>
"Макарон өнімдері"</w:t>
            </w:r>
            <w:r>
              <w:br/>
            </w:r>
            <w:r>
              <w:rPr>
                <w:rFonts w:ascii="Times New Roman"/>
                <w:b w:val="false"/>
                <w:i w:val="false"/>
                <w:color w:val="000000"/>
                <w:sz w:val="20"/>
              </w:rPr>
              <w:t>
"Кондитерлік өнімдер"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медициналық бұйымдар</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"Салфеткалар" </w:t>
            </w:r>
            <w:r>
              <w:br/>
            </w:r>
            <w:r>
              <w:rPr>
                <w:rFonts w:ascii="Times New Roman"/>
                <w:b w:val="false"/>
                <w:i w:val="false"/>
                <w:color w:val="000000"/>
                <w:sz w:val="20"/>
              </w:rPr>
              <w:t xml:space="preserve">
"Таңғыш" </w:t>
            </w:r>
            <w:r>
              <w:br/>
            </w:r>
            <w:r>
              <w:rPr>
                <w:rFonts w:ascii="Times New Roman"/>
                <w:b w:val="false"/>
                <w:i w:val="false"/>
                <w:color w:val="000000"/>
                <w:sz w:val="20"/>
              </w:rPr>
              <w:t>
"Бинт"</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ішек синдромы</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"Дискофикс С" үш жүрісті кранымен IntrafixSafe SetLuerLock инфузиялық желісі. 180 сантиметр REF 4063006 (Б. Браун)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IntrafixSafe SetLuerLock инфузиялық желісі "Дискофикс С" үш жүрісті кранымен 230 сантиметр REF 4063006 (Б. Браун)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Көктамыр ішіне инфузиялық ерітінділерді мөлшерлеуге, араластыруға, құюға және енгізуге арналған инфузиялық және трансфузиялық жүйелер (антифункционалды сүзгісі бар жарыққа төзімді ұзартқыш жүйе, көлемі 1,5 миллилитр) MF1646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сантиметрлік Original Perfusor-leitunLuer Lock ұзартқышы 4097408 (Б. Браун)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Инъекциялық мембранасы бар Ин-стоппер-штепсель 4238010 (Б. Браун)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HydrofilmRoll пластырі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Катетерлерді бекітуге арналған Tegaderm CHG стерильді таңғыштары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салфеткалар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жабысатын стерильді төсегіш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2021 жылғы</w:t>
            </w:r>
            <w:r>
              <w:br/>
            </w:r>
            <w:r>
              <w:rPr>
                <w:rFonts w:ascii="Times New Roman"/>
                <w:b w:val="false"/>
                <w:i w:val="false"/>
                <w:color w:val="000000"/>
                <w:sz w:val="20"/>
              </w:rPr>
              <w:t>18 қыркүйектегі № 94</w:t>
            </w:r>
            <w:r>
              <w:br/>
            </w:r>
            <w:r>
              <w:rPr>
                <w:rFonts w:ascii="Times New Roman"/>
                <w:b w:val="false"/>
                <w:i w:val="false"/>
                <w:color w:val="000000"/>
                <w:sz w:val="20"/>
              </w:rPr>
              <w:t>шешіміне 2-қосымша</w:t>
            </w:r>
          </w:p>
        </w:tc>
      </w:tr>
    </w:tbl>
    <w:bookmarkStart w:name="z11" w:id="8"/>
    <w:p>
      <w:pPr>
        <w:spacing w:after="0"/>
        <w:ind w:left="0"/>
        <w:jc w:val="left"/>
      </w:pPr>
      <w:r>
        <w:rPr>
          <w:rFonts w:ascii="Times New Roman"/>
          <w:b/>
          <w:i w:val="false"/>
          <w:color w:val="000000"/>
        </w:rPr>
        <w:t xml:space="preserve"> Алматы қаласы мәслихатының күші жойылған кейбір шешімдерінің тізбесі</w:t>
      </w:r>
    </w:p>
    <w:bookmarkEnd w:id="8"/>
    <w:p>
      <w:pPr>
        <w:spacing w:after="0"/>
        <w:ind w:left="0"/>
        <w:jc w:val="both"/>
      </w:pPr>
      <w:r>
        <w:rPr>
          <w:rFonts w:ascii="Times New Roman"/>
          <w:b w:val="false"/>
          <w:i w:val="false"/>
          <w:color w:val="000000"/>
          <w:sz w:val="28"/>
        </w:rPr>
        <w:t>
      1. Алматы қаласы мәслихатының "Қосымша дәрі-дәрмектер беру туралы" 2013 жылғы 28 тамыздағы № 154 (Нормативтік құқықтық актілерді мемлекеттік тіркеу тізілімінде № 1000 болып тіркелген) шешімі.</w:t>
      </w:r>
    </w:p>
    <w:p>
      <w:pPr>
        <w:spacing w:after="0"/>
        <w:ind w:left="0"/>
        <w:jc w:val="both"/>
      </w:pPr>
      <w:r>
        <w:rPr>
          <w:rFonts w:ascii="Times New Roman"/>
          <w:b w:val="false"/>
          <w:i w:val="false"/>
          <w:color w:val="000000"/>
          <w:sz w:val="28"/>
        </w:rPr>
        <w:t>
      2. Алматы қаласы мәслихатының "Қосымша дәрі-дәрмектер беру туралы" 2016 жылғы 16 қыркүйектегі № 33 (Нормативтік құқықтық актілерді мемлекеттік тіркеу тізілімінде № 1320 болып тіркелген) шешімі.</w:t>
      </w:r>
    </w:p>
    <w:p>
      <w:pPr>
        <w:spacing w:after="0"/>
        <w:ind w:left="0"/>
        <w:jc w:val="both"/>
      </w:pPr>
      <w:r>
        <w:rPr>
          <w:rFonts w:ascii="Times New Roman"/>
          <w:b w:val="false"/>
          <w:i w:val="false"/>
          <w:color w:val="000000"/>
          <w:sz w:val="28"/>
        </w:rPr>
        <w:t>
      3. Алматы қаласы мәслихатының "Қосымша дәрі-дәрмектер беру туралы" 2016 жылғы 8 сәуірдегі № 10 (Нормативтік құқықтық актілерді мемлекеттік тіркеу тізілімінде № 1276 болып тіркелген) шешімі.</w:t>
      </w:r>
    </w:p>
    <w:p>
      <w:pPr>
        <w:spacing w:after="0"/>
        <w:ind w:left="0"/>
        <w:jc w:val="both"/>
      </w:pPr>
      <w:r>
        <w:rPr>
          <w:rFonts w:ascii="Times New Roman"/>
          <w:b w:val="false"/>
          <w:i w:val="false"/>
          <w:color w:val="000000"/>
          <w:sz w:val="28"/>
        </w:rPr>
        <w:t>
      4. Алматы қаласы мәслихатының "Қосымша дәрі-дәрмектер беру туралы" 2017 жылғы 24 мамырдағы № 104 (Нормативтік құқықтық актілерді мемлекеттік тіркеу тізілімінде № 1380 болып тіркелген) шешімі.</w:t>
      </w:r>
    </w:p>
    <w:p>
      <w:pPr>
        <w:spacing w:after="0"/>
        <w:ind w:left="0"/>
        <w:jc w:val="both"/>
      </w:pPr>
      <w:r>
        <w:rPr>
          <w:rFonts w:ascii="Times New Roman"/>
          <w:b w:val="false"/>
          <w:i w:val="false"/>
          <w:color w:val="000000"/>
          <w:sz w:val="28"/>
        </w:rPr>
        <w:t>
      5. Алматы қаласы мәслихатының "Қосымша дәрі-дәрмектер беру туралы" 2017 жылғы 13 желтоқсандағы № 184 (Нормативтік құқықтық актілерді мемлекеттік тіркеу тізілімінде № 1441 болып тіркелген) шешімі.</w:t>
      </w:r>
    </w:p>
    <w:p>
      <w:pPr>
        <w:spacing w:after="0"/>
        <w:ind w:left="0"/>
        <w:jc w:val="both"/>
      </w:pPr>
      <w:r>
        <w:rPr>
          <w:rFonts w:ascii="Times New Roman"/>
          <w:b w:val="false"/>
          <w:i w:val="false"/>
          <w:color w:val="000000"/>
          <w:sz w:val="28"/>
        </w:rPr>
        <w:t>
      6. Алматы қаласы мәслихатының "Дәрілік заттарды, бейімделген емдік өнімдерді, медициналық мақсаттағы бұйымдарды қосымша беру туралы" 2018 жылғы 24 мамырдағы № 234 (Нормативтік құқықтық актілерді мемлекеттік тіркеу тізілімінде № 1487 болып тіркелген) шешімі.</w:t>
      </w:r>
    </w:p>
    <w:p>
      <w:pPr>
        <w:spacing w:after="0"/>
        <w:ind w:left="0"/>
        <w:jc w:val="both"/>
      </w:pPr>
      <w:r>
        <w:rPr>
          <w:rFonts w:ascii="Times New Roman"/>
          <w:b w:val="false"/>
          <w:i w:val="false"/>
          <w:color w:val="000000"/>
          <w:sz w:val="28"/>
        </w:rPr>
        <w:t>
      7. Алматы қаласы мәслихатының "Азаматтардың жекелеген санаттарына амбулаториялық емделу кезінде тегін дәрілік заттарды қосымша беру туралы" 2018 жылғы 14 қыркүйектегі № 257 (Нормативтік құқықтық актілерді мемлекеттік тіркеу тізілімінде № 1499 болып тіркелген) шешімі.</w:t>
      </w:r>
    </w:p>
    <w:p>
      <w:pPr>
        <w:spacing w:after="0"/>
        <w:ind w:left="0"/>
        <w:jc w:val="both"/>
      </w:pPr>
      <w:r>
        <w:rPr>
          <w:rFonts w:ascii="Times New Roman"/>
          <w:b w:val="false"/>
          <w:i w:val="false"/>
          <w:color w:val="000000"/>
          <w:sz w:val="28"/>
        </w:rPr>
        <w:t>
      8. Алматы қаласы мәслихатының "Азаматтардың жекелеген санаттарына амбулаториялық емдеу кезінде тегін дәрілік заттарды, бейімделген емдік өнімдерді, медициналық бұйымдарды қосымша беру туралы" 2019 жылғы 27 мамырдағы № 357 (Нормативтік құқықтық актілерді мемлекеттік тіркеу тізілімінде № 1568 болып тіркелген) шешімі.</w:t>
      </w:r>
    </w:p>
    <w:p>
      <w:pPr>
        <w:spacing w:after="0"/>
        <w:ind w:left="0"/>
        <w:jc w:val="both"/>
      </w:pPr>
      <w:r>
        <w:rPr>
          <w:rFonts w:ascii="Times New Roman"/>
          <w:b w:val="false"/>
          <w:i w:val="false"/>
          <w:color w:val="000000"/>
          <w:sz w:val="28"/>
        </w:rPr>
        <w:t>
      9. Алматы қаласы мәслихатының "Дәрілік заттарды қосымша беру туралы" 2019 жылғы 29 шілдедегі № 375 (Нормативтік құқықтық актілерді мемлекеттік тіркеу тізілімінде № 1573 болып тіркелген) шешімі.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