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ec4c" w14:textId="4a6e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2021 жылғы 1 сәуірдегі № 10 шешімі. Солтүстік Қазақстан облысының Әділет департаментінде 2021 жылғы 5 сәуірде № 7229 болып тіркелді. Күші жойылды - Солтүстік Қазақстан облысы Петропавл қаласы әкімінің 2023 жылғы 18 қыркүйектегі № 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әкімінің 18.09.2023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біліктіліктерін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газдың жарылуына байланысты Петропавл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Интернациональная көшесі, 21 мекенжайындағы көп пәтерлі тұрғын үйдегі газдың жарылуына байланысты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Петропавл қаласы әкімінің орынбасары А. Е. Хабибулин техногендік сипаттағы төтенше жағдайды жою бойынша басшы болып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Петропавл қаласы әкімі аппаратының басшысы (Қ. Төренова) осы шешімнің әділет органдарында мемлекеттік тіркелуін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 және 2021 жылғы 21 ақпаннан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