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5ca3" w14:textId="99a5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 жоқ қөшелерге атау беру туралы</w:t>
      </w:r>
    </w:p>
    <w:p>
      <w:pPr>
        <w:spacing w:after="0"/>
        <w:ind w:left="0"/>
        <w:jc w:val="both"/>
      </w:pPr>
      <w:r>
        <w:rPr>
          <w:rFonts w:ascii="Times New Roman"/>
          <w:b w:val="false"/>
          <w:i w:val="false"/>
          <w:color w:val="000000"/>
          <w:sz w:val="28"/>
        </w:rPr>
        <w:t>Солтүстік Қазақстан облысы Аққайың ауданы Лесной ауылдық округі әкімінің 2021 жылғы 30 наурыздағы № 5 шешімі. Солтүстік Қазақстан облысының Әділет департаментінде 2021 жылғы 1 сәуірде № 7206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1993 жылғы 8 желтоқсандағы "Қазақстан Республикасының әкімшілік-аумақтық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Лесной ауылдық округі Ленинское ауылы халқының пікірін ескере отырып, Солтүстік Қазақстан облысы әкімдігі жанындағы облыстық ономастика комиссиясының 2020 жылғы 29 желтоқсандағы қорытындысы негізінде, Солтүстік Қазақстан облысы Лесной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Схемалық картаға сәйкес, Лесной ауылдық округі Ленинское ауылының атауы жоқ көшелеріне келесі атаулар берілсін:</w:t>
      </w:r>
    </w:p>
    <w:bookmarkEnd w:id="1"/>
    <w:bookmarkStart w:name="z6" w:id="2"/>
    <w:p>
      <w:pPr>
        <w:spacing w:after="0"/>
        <w:ind w:left="0"/>
        <w:jc w:val="both"/>
      </w:pPr>
      <w:r>
        <w:rPr>
          <w:rFonts w:ascii="Times New Roman"/>
          <w:b w:val="false"/>
          <w:i w:val="false"/>
          <w:color w:val="000000"/>
          <w:sz w:val="28"/>
        </w:rPr>
        <w:t>
      жиырма екінші көшеге – Сәбит Мұқанов көшесі;</w:t>
      </w:r>
    </w:p>
    <w:bookmarkEnd w:id="2"/>
    <w:bookmarkStart w:name="z7" w:id="3"/>
    <w:p>
      <w:pPr>
        <w:spacing w:after="0"/>
        <w:ind w:left="0"/>
        <w:jc w:val="both"/>
      </w:pPr>
      <w:r>
        <w:rPr>
          <w:rFonts w:ascii="Times New Roman"/>
          <w:b w:val="false"/>
          <w:i w:val="false"/>
          <w:color w:val="000000"/>
          <w:sz w:val="28"/>
        </w:rPr>
        <w:t>
      жиырма үшінші көшеге – Анатолий Захаров көшесі;</w:t>
      </w:r>
    </w:p>
    <w:bookmarkEnd w:id="3"/>
    <w:bookmarkStart w:name="z8" w:id="4"/>
    <w:p>
      <w:pPr>
        <w:spacing w:after="0"/>
        <w:ind w:left="0"/>
        <w:jc w:val="both"/>
      </w:pPr>
      <w:r>
        <w:rPr>
          <w:rFonts w:ascii="Times New Roman"/>
          <w:b w:val="false"/>
          <w:i w:val="false"/>
          <w:color w:val="000000"/>
          <w:sz w:val="28"/>
        </w:rPr>
        <w:t>
      жиырма бесінші көшеге – Жәлел Қизатов көшесі;</w:t>
      </w:r>
    </w:p>
    <w:bookmarkEnd w:id="4"/>
    <w:bookmarkStart w:name="z9" w:id="5"/>
    <w:p>
      <w:pPr>
        <w:spacing w:after="0"/>
        <w:ind w:left="0"/>
        <w:jc w:val="both"/>
      </w:pPr>
      <w:r>
        <w:rPr>
          <w:rFonts w:ascii="Times New Roman"/>
          <w:b w:val="false"/>
          <w:i w:val="false"/>
          <w:color w:val="000000"/>
          <w:sz w:val="28"/>
        </w:rPr>
        <w:t>
      жиырма алтыншы көшеге – Спортивная көшесі;</w:t>
      </w:r>
    </w:p>
    <w:bookmarkEnd w:id="5"/>
    <w:bookmarkStart w:name="z10" w:id="6"/>
    <w:p>
      <w:pPr>
        <w:spacing w:after="0"/>
        <w:ind w:left="0"/>
        <w:jc w:val="both"/>
      </w:pPr>
      <w:r>
        <w:rPr>
          <w:rFonts w:ascii="Times New Roman"/>
          <w:b w:val="false"/>
          <w:i w:val="false"/>
          <w:color w:val="000000"/>
          <w:sz w:val="28"/>
        </w:rPr>
        <w:t>
      жиырма жетінші көшеге – Мәншүк Мәметова көшесі;</w:t>
      </w:r>
    </w:p>
    <w:bookmarkEnd w:id="6"/>
    <w:bookmarkStart w:name="z11" w:id="7"/>
    <w:p>
      <w:pPr>
        <w:spacing w:after="0"/>
        <w:ind w:left="0"/>
        <w:jc w:val="both"/>
      </w:pPr>
      <w:r>
        <w:rPr>
          <w:rFonts w:ascii="Times New Roman"/>
          <w:b w:val="false"/>
          <w:i w:val="false"/>
          <w:color w:val="000000"/>
          <w:sz w:val="28"/>
        </w:rPr>
        <w:t>
      жиырма сегізінші көшеге – Астықты көшесі;</w:t>
      </w:r>
    </w:p>
    <w:bookmarkEnd w:id="7"/>
    <w:bookmarkStart w:name="z12" w:id="8"/>
    <w:p>
      <w:pPr>
        <w:spacing w:after="0"/>
        <w:ind w:left="0"/>
        <w:jc w:val="both"/>
      </w:pPr>
      <w:r>
        <w:rPr>
          <w:rFonts w:ascii="Times New Roman"/>
          <w:b w:val="false"/>
          <w:i w:val="false"/>
          <w:color w:val="000000"/>
          <w:sz w:val="28"/>
        </w:rPr>
        <w:t>
      жиырма тоғызыншы көшеге – Батыр Баян көшесі;</w:t>
      </w:r>
    </w:p>
    <w:bookmarkEnd w:id="8"/>
    <w:bookmarkStart w:name="z13" w:id="9"/>
    <w:p>
      <w:pPr>
        <w:spacing w:after="0"/>
        <w:ind w:left="0"/>
        <w:jc w:val="both"/>
      </w:pPr>
      <w:r>
        <w:rPr>
          <w:rFonts w:ascii="Times New Roman"/>
          <w:b w:val="false"/>
          <w:i w:val="false"/>
          <w:color w:val="000000"/>
          <w:sz w:val="28"/>
        </w:rPr>
        <w:t>
      отызыншы көшеге – Жамбыл Жабаев көшесі;</w:t>
      </w:r>
    </w:p>
    <w:bookmarkEnd w:id="9"/>
    <w:bookmarkStart w:name="z14" w:id="10"/>
    <w:p>
      <w:pPr>
        <w:spacing w:after="0"/>
        <w:ind w:left="0"/>
        <w:jc w:val="both"/>
      </w:pPr>
      <w:r>
        <w:rPr>
          <w:rFonts w:ascii="Times New Roman"/>
          <w:b w:val="false"/>
          <w:i w:val="false"/>
          <w:color w:val="000000"/>
          <w:sz w:val="28"/>
        </w:rPr>
        <w:t>
      отыз бірінші көшеге – Жансүгір батыр көшесі;</w:t>
      </w:r>
    </w:p>
    <w:bookmarkEnd w:id="10"/>
    <w:bookmarkStart w:name="z15" w:id="11"/>
    <w:p>
      <w:pPr>
        <w:spacing w:after="0"/>
        <w:ind w:left="0"/>
        <w:jc w:val="both"/>
      </w:pPr>
      <w:r>
        <w:rPr>
          <w:rFonts w:ascii="Times New Roman"/>
          <w:b w:val="false"/>
          <w:i w:val="false"/>
          <w:color w:val="000000"/>
          <w:sz w:val="28"/>
        </w:rPr>
        <w:t>
      отыз екінші көшеге – Дінмұхаммед Қонаев көшесі.</w:t>
      </w:r>
    </w:p>
    <w:bookmarkEnd w:id="11"/>
    <w:bookmarkStart w:name="z16" w:id="1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12"/>
    <w:bookmarkStart w:name="z17" w:id="1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Лесной ауылдық округнің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Бабаков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6421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421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