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04d8" w14:textId="dff0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Аққайың ауданы Тоқшын ауылдық округі әкімінің 2021 жылғы 2 тамыздағы "Шектеу іс-шараларын белгілеу туралы" № 12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Тоқшын ауылдық округі әкімінің 2021 жылғы 22 қарашадағы № 22 шешімі. Қазақстан Республикасының Әділет министрлігінде 2021 жылғы 24 қарашада № 25352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бас мемлекеттік ветеринариялық-санитариялық инспекторының міндеттін атқарушысының 2021 жылғы 8 қазандағы № 08-02/341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Тоқшын ауылдық округі Камышлово ауылының аумағында ірі қара малдың брюцеллез ауруының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Аққайың ауданы Тоқшын ауылдық округі әкімінің 2021 жылғы 2 тамыздағы "Шектеу іс-шараларын белгілеу туралы" № 12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мамлекеттік тіркеу тізілімде № 23914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Тоқшын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