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19ef1" w14:textId="f119e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Есіл ауданы мәслихатының 2021 жылғы 8 қаңтардағы № 58/398 "2021-2023 жылдарға арналған Солтүстік Қазақстан облысы Есіл ауданы Покровка ауылдық округінің бюджетін бекіту туралы" шешіміне өзгерістер мен толықтырулар енгізу туралы</w:t>
      </w:r>
    </w:p>
    <w:p>
      <w:pPr>
        <w:spacing w:after="0"/>
        <w:ind w:left="0"/>
        <w:jc w:val="both"/>
      </w:pPr>
      <w:r>
        <w:rPr>
          <w:rFonts w:ascii="Times New Roman"/>
          <w:b w:val="false"/>
          <w:i w:val="false"/>
          <w:color w:val="000000"/>
          <w:sz w:val="28"/>
        </w:rPr>
        <w:t>Солтүстік Қазақстан облысы Есіл ауданы мәслихатының 2021 жылғы 21 сәуірдегі № 6/53 шешімі. Солтүстік Қазақстан облысының Әділет департаментінде 2021 жылғы 26 сәуірде № 7337 болып тіркелдіы</w:t>
      </w:r>
    </w:p>
    <w:p>
      <w:pPr>
        <w:spacing w:after="0"/>
        <w:ind w:left="0"/>
        <w:jc w:val="both"/>
      </w:pPr>
      <w:bookmarkStart w:name="z4" w:id="0"/>
      <w:r>
        <w:rPr>
          <w:rFonts w:ascii="Times New Roman"/>
          <w:b w:val="false"/>
          <w:i w:val="false"/>
          <w:color w:val="000000"/>
          <w:sz w:val="28"/>
        </w:rPr>
        <w:t xml:space="preserve">
      Қазақстан Республикасының 2008 жылғы 4 желтоқсандағы Бюджеттік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109-1-баптарына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w:t>
      </w:r>
      <w:r>
        <w:rPr>
          <w:rFonts w:ascii="Times New Roman"/>
          <w:b w:val="false"/>
          <w:i w:val="false"/>
          <w:color w:val="000000"/>
          <w:sz w:val="28"/>
        </w:rPr>
        <w:t>2-7-тармағына</w:t>
      </w:r>
      <w:r>
        <w:rPr>
          <w:rFonts w:ascii="Times New Roman"/>
          <w:b w:val="false"/>
          <w:i w:val="false"/>
          <w:color w:val="000000"/>
          <w:sz w:val="28"/>
        </w:rPr>
        <w:t xml:space="preserve"> сәйкес, Солтүстік Қазақстан облысы Есіл ауданының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"2021-2023 жылдарға арналған Солтүстік Қазақстан облысы Есіл ауданы Покровка ауылдық округінің бюджетін бекіту туралы" Солтүстік Қазақстан облысы Есіл ауданы мәслихатының 2021 жылғы 8 қаңтардағы № 58/398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7014 болып тіркелген) келесі өзгерістер мен толықтырулар енгізілсін: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мазмұндалсын:</w:t>
      </w:r>
    </w:p>
    <w:bookmarkStart w:name="z7" w:id="2"/>
    <w:p>
      <w:pPr>
        <w:spacing w:after="0"/>
        <w:ind w:left="0"/>
        <w:jc w:val="both"/>
      </w:pPr>
      <w:r>
        <w:rPr>
          <w:rFonts w:ascii="Times New Roman"/>
          <w:b w:val="false"/>
          <w:i w:val="false"/>
          <w:color w:val="000000"/>
          <w:sz w:val="28"/>
        </w:rPr>
        <w:t xml:space="preserve">
      "1. 2021-2023 жылдарға арналған Солтүстік Қазақстан облысы Есіл ауданы Покровка ауылдық округінің бюджеті сәйкесінше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 қосымшаларға</w:t>
      </w:r>
      <w:r>
        <w:rPr>
          <w:rFonts w:ascii="Times New Roman"/>
          <w:b w:val="false"/>
          <w:i w:val="false"/>
          <w:color w:val="000000"/>
          <w:sz w:val="28"/>
        </w:rPr>
        <w:t xml:space="preserve"> сәйкес, соның ішінде 2021 жылға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 41 298 мың теңге:</w:t>
      </w:r>
    </w:p>
    <w:bookmarkEnd w:id="3"/>
    <w:bookmarkStart w:name="z9" w:id="4"/>
    <w:p>
      <w:pPr>
        <w:spacing w:after="0"/>
        <w:ind w:left="0"/>
        <w:jc w:val="both"/>
      </w:pPr>
      <w:r>
        <w:rPr>
          <w:rFonts w:ascii="Times New Roman"/>
          <w:b w:val="false"/>
          <w:i w:val="false"/>
          <w:color w:val="000000"/>
          <w:sz w:val="28"/>
        </w:rPr>
        <w:t>
      салықтық түсімдер – 5 385 мың теңге;</w:t>
      </w:r>
    </w:p>
    <w:bookmarkEnd w:id="4"/>
    <w:bookmarkStart w:name="z10" w:id="5"/>
    <w:p>
      <w:pPr>
        <w:spacing w:after="0"/>
        <w:ind w:left="0"/>
        <w:jc w:val="both"/>
      </w:pPr>
      <w:r>
        <w:rPr>
          <w:rFonts w:ascii="Times New Roman"/>
          <w:b w:val="false"/>
          <w:i w:val="false"/>
          <w:color w:val="000000"/>
          <w:sz w:val="28"/>
        </w:rPr>
        <w:t>
      салықтық емес түсімдер - 0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6"/>
    <w:bookmarkStart w:name="z12" w:id="7"/>
    <w:p>
      <w:pPr>
        <w:spacing w:after="0"/>
        <w:ind w:left="0"/>
        <w:jc w:val="both"/>
      </w:pPr>
      <w:r>
        <w:rPr>
          <w:rFonts w:ascii="Times New Roman"/>
          <w:b w:val="false"/>
          <w:i w:val="false"/>
          <w:color w:val="000000"/>
          <w:sz w:val="28"/>
        </w:rPr>
        <w:t>
      трансферттер түсімі – 35 913 мың теңге;</w:t>
      </w:r>
    </w:p>
    <w:bookmarkEnd w:id="7"/>
    <w:bookmarkStart w:name="z13" w:id="8"/>
    <w:p>
      <w:pPr>
        <w:spacing w:after="0"/>
        <w:ind w:left="0"/>
        <w:jc w:val="both"/>
      </w:pPr>
      <w:r>
        <w:rPr>
          <w:rFonts w:ascii="Times New Roman"/>
          <w:b w:val="false"/>
          <w:i w:val="false"/>
          <w:color w:val="000000"/>
          <w:sz w:val="28"/>
        </w:rPr>
        <w:t>
      2) шығындар – 42 004,4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- 0 мың теңге:</w:t>
      </w:r>
    </w:p>
    <w:bookmarkEnd w:id="9"/>
    <w:bookmarkStart w:name="z15" w:id="10"/>
    <w:p>
      <w:pPr>
        <w:spacing w:after="0"/>
        <w:ind w:left="0"/>
        <w:jc w:val="both"/>
      </w:pPr>
      <w:r>
        <w:rPr>
          <w:rFonts w:ascii="Times New Roman"/>
          <w:b w:val="false"/>
          <w:i w:val="false"/>
          <w:color w:val="000000"/>
          <w:sz w:val="28"/>
        </w:rPr>
        <w:t>
      бюджеттік кредиттер - 0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- 706,4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706,4 мың теңге:</w:t>
      </w:r>
    </w:p>
    <w:bookmarkEnd w:id="16"/>
    <w:bookmarkStart w:name="z22" w:id="17"/>
    <w:p>
      <w:pPr>
        <w:spacing w:after="0"/>
        <w:ind w:left="0"/>
        <w:jc w:val="both"/>
      </w:pPr>
      <w:r>
        <w:rPr>
          <w:rFonts w:ascii="Times New Roman"/>
          <w:b w:val="false"/>
          <w:i w:val="false"/>
          <w:color w:val="000000"/>
          <w:sz w:val="28"/>
        </w:rPr>
        <w:t>
      қарыздар түсімі - 0 мың теңге;</w:t>
      </w:r>
    </w:p>
    <w:bookmarkEnd w:id="17"/>
    <w:bookmarkStart w:name="z23" w:id="18"/>
    <w:p>
      <w:pPr>
        <w:spacing w:after="0"/>
        <w:ind w:left="0"/>
        <w:jc w:val="both"/>
      </w:pPr>
      <w:r>
        <w:rPr>
          <w:rFonts w:ascii="Times New Roman"/>
          <w:b w:val="false"/>
          <w:i w:val="false"/>
          <w:color w:val="000000"/>
          <w:sz w:val="28"/>
        </w:rPr>
        <w:t>
      қарыздарды өтеу - 0 мың теңге;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706,4 мың теңге.";</w:t>
      </w:r>
    </w:p>
    <w:bookmarkEnd w:id="19"/>
    <w:bookmarkStart w:name="z25" w:id="20"/>
    <w:p>
      <w:pPr>
        <w:spacing w:after="0"/>
        <w:ind w:left="0"/>
        <w:jc w:val="both"/>
      </w:pPr>
      <w:r>
        <w:rPr>
          <w:rFonts w:ascii="Times New Roman"/>
          <w:b w:val="false"/>
          <w:i w:val="false"/>
          <w:color w:val="000000"/>
          <w:sz w:val="28"/>
        </w:rPr>
        <w:t>
      1-1 тармақпен келесі мазмұнда толықтырылсын:</w:t>
      </w:r>
    </w:p>
    <w:bookmarkEnd w:id="20"/>
    <w:bookmarkStart w:name="z26" w:id="21"/>
    <w:p>
      <w:pPr>
        <w:spacing w:after="0"/>
        <w:ind w:left="0"/>
        <w:jc w:val="both"/>
      </w:pPr>
      <w:r>
        <w:rPr>
          <w:rFonts w:ascii="Times New Roman"/>
          <w:b w:val="false"/>
          <w:i w:val="false"/>
          <w:color w:val="000000"/>
          <w:sz w:val="28"/>
        </w:rPr>
        <w:t>
      "1-1. Покровка ауылдық округі бюджетінде шығындар қаржылық жылдың басына қалыптасқан қаражаттың бос қалдықтары есебінен 706,4 мың теңге сомада 4 қосымшаға сәйкес қарастырылсын.";</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w:t>
      </w:r>
      <w:r>
        <w:rPr>
          <w:rFonts w:ascii="Times New Roman"/>
          <w:b w:val="false"/>
          <w:i w:val="false"/>
          <w:color w:val="000000"/>
          <w:sz w:val="28"/>
        </w:rPr>
        <w:t xml:space="preserve"> жаңа редакцияда мазмұндалсын:</w:t>
      </w:r>
    </w:p>
    <w:bookmarkStart w:name="z28" w:id="22"/>
    <w:p>
      <w:pPr>
        <w:spacing w:after="0"/>
        <w:ind w:left="0"/>
        <w:jc w:val="both"/>
      </w:pPr>
      <w:r>
        <w:rPr>
          <w:rFonts w:ascii="Times New Roman"/>
          <w:b w:val="false"/>
          <w:i w:val="false"/>
          <w:color w:val="000000"/>
          <w:sz w:val="28"/>
        </w:rPr>
        <w:t>
      "4. 2021 жылға арналған Покровка ауылдық округі бюджетінде облыстық бюджеттен бөлінген нысаналы ағымдағы трансферттер көлемі қарастырылсын, соның ішінде:</w:t>
      </w:r>
    </w:p>
    <w:bookmarkEnd w:id="22"/>
    <w:bookmarkStart w:name="z29" w:id="23"/>
    <w:p>
      <w:pPr>
        <w:spacing w:after="0"/>
        <w:ind w:left="0"/>
        <w:jc w:val="both"/>
      </w:pPr>
      <w:r>
        <w:rPr>
          <w:rFonts w:ascii="Times New Roman"/>
          <w:b w:val="false"/>
          <w:i w:val="false"/>
          <w:color w:val="000000"/>
          <w:sz w:val="28"/>
        </w:rPr>
        <w:t>
      Покровка ауылындағы көше жарығының ағымдағы жөндеуіне;</w:t>
      </w:r>
    </w:p>
    <w:bookmarkEnd w:id="23"/>
    <w:bookmarkStart w:name="z30" w:id="24"/>
    <w:p>
      <w:pPr>
        <w:spacing w:after="0"/>
        <w:ind w:left="0"/>
        <w:jc w:val="both"/>
      </w:pPr>
      <w:r>
        <w:rPr>
          <w:rFonts w:ascii="Times New Roman"/>
          <w:b w:val="false"/>
          <w:i w:val="false"/>
          <w:color w:val="000000"/>
          <w:sz w:val="28"/>
        </w:rPr>
        <w:t xml:space="preserve">
      Покровка ауылында жарықтандырумен кентішілік жолдардың орташа жөндеуіне. </w:t>
      </w:r>
    </w:p>
    <w:bookmarkEnd w:id="24"/>
    <w:bookmarkStart w:name="z31" w:id="25"/>
    <w:p>
      <w:pPr>
        <w:spacing w:after="0"/>
        <w:ind w:left="0"/>
        <w:jc w:val="both"/>
      </w:pPr>
      <w:r>
        <w:rPr>
          <w:rFonts w:ascii="Times New Roman"/>
          <w:b w:val="false"/>
          <w:i w:val="false"/>
          <w:color w:val="000000"/>
          <w:sz w:val="28"/>
        </w:rPr>
        <w:t>
      Облыстық бюджеттен нысаналы ағымдағы трансферттерді бөлу "2021-2023 жылдарға арналған Солтүстік Қазақстан облысы Есіл ауданының Покровка ауылдық округінің бюджетін бекіту туралы" Солтүстік Қазақстан облысы Есіл ауданы мәслихатының шешімін жүзеге асыру туралы" Солтүстік Қазақстан облысы Есіл ауданының Покровка ауылдық округі әкімінің шешімімен анықталады.";</w:t>
      </w:r>
    </w:p>
    <w:bookmarkEnd w:id="25"/>
    <w:bookmarkStart w:name="z32" w:id="26"/>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 қосымшасы</w:t>
      </w:r>
      <w:r>
        <w:rPr>
          <w:rFonts w:ascii="Times New Roman"/>
          <w:b w:val="false"/>
          <w:i w:val="false"/>
          <w:color w:val="000000"/>
          <w:sz w:val="28"/>
        </w:rPr>
        <w:t xml:space="preserve"> осы шешімнің </w:t>
      </w:r>
      <w:r>
        <w:rPr>
          <w:rFonts w:ascii="Times New Roman"/>
          <w:b w:val="false"/>
          <w:i w:val="false"/>
          <w:color w:val="000000"/>
          <w:sz w:val="28"/>
        </w:rPr>
        <w:t>1 - қосымшасына</w:t>
      </w:r>
      <w:r>
        <w:rPr>
          <w:rFonts w:ascii="Times New Roman"/>
          <w:b w:val="false"/>
          <w:i w:val="false"/>
          <w:color w:val="000000"/>
          <w:sz w:val="28"/>
        </w:rPr>
        <w:t xml:space="preserve"> сәйкес жаңа редакцияда мазмұндалсын;</w:t>
      </w:r>
    </w:p>
    <w:bookmarkEnd w:id="26"/>
    <w:bookmarkStart w:name="z33" w:id="27"/>
    <w:p>
      <w:pPr>
        <w:spacing w:after="0"/>
        <w:ind w:left="0"/>
        <w:jc w:val="both"/>
      </w:pPr>
      <w:r>
        <w:rPr>
          <w:rFonts w:ascii="Times New Roman"/>
          <w:b w:val="false"/>
          <w:i w:val="false"/>
          <w:color w:val="000000"/>
          <w:sz w:val="28"/>
        </w:rPr>
        <w:t xml:space="preserve">
      аталған шешім осы шешімнің </w:t>
      </w:r>
      <w:r>
        <w:rPr>
          <w:rFonts w:ascii="Times New Roman"/>
          <w:b w:val="false"/>
          <w:i w:val="false"/>
          <w:color w:val="000000"/>
          <w:sz w:val="28"/>
        </w:rPr>
        <w:t>2 - қосымшасына</w:t>
      </w:r>
      <w:r>
        <w:rPr>
          <w:rFonts w:ascii="Times New Roman"/>
          <w:b w:val="false"/>
          <w:i w:val="false"/>
          <w:color w:val="000000"/>
          <w:sz w:val="28"/>
        </w:rPr>
        <w:t xml:space="preserve"> сәйкес 4 - қосымшамен толықтырылсын.</w:t>
      </w:r>
    </w:p>
    <w:bookmarkEnd w:id="27"/>
    <w:bookmarkStart w:name="z34" w:id="28"/>
    <w:p>
      <w:pPr>
        <w:spacing w:after="0"/>
        <w:ind w:left="0"/>
        <w:jc w:val="both"/>
      </w:pPr>
      <w:r>
        <w:rPr>
          <w:rFonts w:ascii="Times New Roman"/>
          <w:b w:val="false"/>
          <w:i w:val="false"/>
          <w:color w:val="000000"/>
          <w:sz w:val="28"/>
        </w:rPr>
        <w:t xml:space="preserve">
      2. Осы шешім 2021 жылдың 1 қаңтарынан бастап қолданысқа енгізіледі. </w:t>
      </w:r>
    </w:p>
    <w:bookmarkEnd w:id="2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Есіл ауданы</w:t>
            </w:r>
            <w:r>
              <w:br/>
            </w:r>
            <w:r>
              <w:rPr>
                <w:rFonts w:ascii="Times New Roman"/>
                <w:b w:val="false"/>
                <w:i/>
                <w:color w:val="000000"/>
                <w:sz w:val="20"/>
              </w:rPr>
              <w:t>мәслихаты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П. Гольцер</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Есіл ауданы</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Бектасова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21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6/53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8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58/398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 қосымша</w:t>
            </w:r>
          </w:p>
        </w:tc>
      </w:tr>
    </w:tbl>
    <w:bookmarkStart w:name="z49" w:id="29"/>
    <w:p>
      <w:pPr>
        <w:spacing w:after="0"/>
        <w:ind w:left="0"/>
        <w:jc w:val="left"/>
      </w:pPr>
      <w:r>
        <w:rPr>
          <w:rFonts w:ascii="Times New Roman"/>
          <w:b/>
          <w:i w:val="false"/>
          <w:color w:val="000000"/>
        </w:rPr>
        <w:t xml:space="preserve"> 2021 жылға арналған Солтүстік Қазақстан облысы Есіл ауданы Покровка ауылдық округінің бюджеті</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7"/>
        <w:gridCol w:w="1613"/>
        <w:gridCol w:w="1613"/>
        <w:gridCol w:w="4577"/>
        <w:gridCol w:w="331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30"/>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 xml:space="preserve">
(мың теңге) </w:t>
            </w:r>
          </w:p>
          <w:bookmarkEnd w:id="30"/>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41 298</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5 385</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5 385</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4 735</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35 913</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35 913</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35 913</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31"/>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 xml:space="preserve">
(мың теңге) </w:t>
            </w:r>
          </w:p>
          <w:bookmarkEnd w:id="31"/>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42 004,4</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17 430</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17 430</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17 430</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6 181</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6 181</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4 781</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16 187</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16 187</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16 187</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706,4</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124</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706,4</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706,4</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 активтермен операциялар бойынша сальдо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-706,4</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Тапшылық орнын қаржыландыру (бюджет профицитін пайдалану)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706,4</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32"/>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 xml:space="preserve">
(мың теңге) </w:t>
            </w:r>
          </w:p>
          <w:bookmarkEnd w:id="32"/>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пайдаланатын қалдықтары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706,4</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 қалдықтары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706,4</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21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6/53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8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58/398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4 - қосымша</w:t>
            </w:r>
          </w:p>
        </w:tc>
      </w:tr>
    </w:tbl>
    <w:bookmarkStart w:name="z63" w:id="33"/>
    <w:p>
      <w:pPr>
        <w:spacing w:after="0"/>
        <w:ind w:left="0"/>
        <w:jc w:val="left"/>
      </w:pPr>
      <w:r>
        <w:rPr>
          <w:rFonts w:ascii="Times New Roman"/>
          <w:b/>
          <w:i w:val="false"/>
          <w:color w:val="000000"/>
        </w:rPr>
        <w:t xml:space="preserve"> 2021 жылдың 1 қаңтарына қалыптасқан бюджеттік қаражаттың бос қалдықтарын бағыттау</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5"/>
        <w:gridCol w:w="2031"/>
        <w:gridCol w:w="2031"/>
        <w:gridCol w:w="3911"/>
        <w:gridCol w:w="283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34"/>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 xml:space="preserve">
(мың теңге) </w:t>
            </w:r>
          </w:p>
          <w:bookmarkEnd w:id="34"/>
        </w:tc>
      </w:tr>
      <w:tr>
        <w:trPr>
          <w:trHeight w:val="30" w:hRule="atLeast"/>
        </w:trPr>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706,4</w:t>
            </w:r>
          </w:p>
        </w:tc>
      </w:tr>
      <w:tr>
        <w:trPr>
          <w:trHeight w:val="30" w:hRule="atLeast"/>
        </w:trPr>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706,4</w:t>
            </w:r>
          </w:p>
        </w:tc>
      </w:tr>
      <w:tr>
        <w:trPr>
          <w:trHeight w:val="30" w:hRule="atLeast"/>
        </w:trPr>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706,4</w:t>
            </w:r>
          </w:p>
        </w:tc>
      </w:tr>
      <w:tr>
        <w:trPr>
          <w:trHeight w:val="30" w:hRule="atLeast"/>
        </w:trPr>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