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7e47" w14:textId="b727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Солтүстік Қазақстан облысы Есіл ауданы Петровка ауылдық округі әкімінің 2021 жылғы 09 шілдедегі № 10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Петровка ауылдық округі әкімінің 2021 жылғы 15 қыркүйектегі № 13 шешімі. Қазақстан Республикасының Әділет министрлігінде 2021 жылғы 23 қыркүйекте № 24490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бас мемлекеттік ветеринариялық-санитариялық инспекторының 2021 жылғы 20 тамыздағы № 10-14/360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Петровка ауылдық округінің Бірлік ауылының Ленина көшесінде құтыру ауруы ошағын жою жөніндегі ветеринариялык іс-шаралар кешенінің аяқталуына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Есіл ауданы Петровка ауылдық округі әкімінің 2021 жылғы 09 шілдедегі №10"Шектеу іс-шараларын белгілеу туралы" (Нормативтік құқықтық актілерді мемлекеттік тіркеу тізілімінде № 23762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Петровка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Конкабаев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