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1207" w14:textId="89a1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Бугровое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61/5 шешімі. Солтүстік Қазақстан облысының Әділет департаментінде 2021 жылғы 14 қаңтарда № 7052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Бугровое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20 446,4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19 334,4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20 490,1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000000"/>
          <w:sz w:val="28"/>
        </w:rPr>
        <w:t>№ 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Бугровое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Бугровое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13 291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Бугровое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Бугровое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Бугровое ауылдық округі әкімінің "2021-2023 жылдарға арналған Бугровое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Солтістүк Қазақстан облысы Қызылжар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Қызылжар ауданының Бугровое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 26.11.2021 </w:t>
      </w:r>
      <w:r>
        <w:rPr>
          <w:rFonts w:ascii="Times New Roman"/>
          <w:b w:val="false"/>
          <w:i w:val="false"/>
          <w:color w:val="ff0000"/>
          <w:sz w:val="28"/>
        </w:rPr>
        <w:t>№ 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20 490,1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Бугровое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Бугровое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