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fbfb" w14:textId="67bf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Бике ауылдық округінің 2021-2023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5 қаңтардағы № 82/10 шешімі. Солтүстік Қазақстан облысының Әділет департаментінде 2021 жылғы 8 қаңтарда № 6895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Солтүстік Қазақстан облысы Мамлют ауданы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14/10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(01.01.2021 бастап қолданысқа енгізіледі) шешімімен.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Бике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35865 мың теңге: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35265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35866,4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1,4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берілетін бюджеттік субвенциялар 26361 мың теңге сомасында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ағымдағы нысаналы трансферттер 5092 мың теңге сомасында ескерілсін.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енгізіледi.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Бике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Бике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атауы жаңа редакцияда - Солтүстік Қазақстан облысы Мамлют ауданы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Бике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атауы жаңа редакцияда - Солтүстік Қазақстан облысы Мамлют ауданы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