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b67e" w14:textId="b45b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Яснополян ауылдық округінің 2021 – 2023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2021 жылғы 8 қаңтардағы № 444 шешімі. Солтүстік Қазақстан облысының Әділет департаментінде 2021 жылғы 12 қаңтарда № 6962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Тайынша ауданы Яснополян ауылдық округінің 2021 – 2023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xml:space="preserve">
      1) кірістер – 40481 мың теңге: </w:t>
      </w:r>
    </w:p>
    <w:bookmarkEnd w:id="3"/>
    <w:bookmarkStart w:name="z9" w:id="4"/>
    <w:p>
      <w:pPr>
        <w:spacing w:after="0"/>
        <w:ind w:left="0"/>
        <w:jc w:val="both"/>
      </w:pPr>
      <w:r>
        <w:rPr>
          <w:rFonts w:ascii="Times New Roman"/>
          <w:b w:val="false"/>
          <w:i w:val="false"/>
          <w:color w:val="000000"/>
          <w:sz w:val="28"/>
        </w:rPr>
        <w:t>
      салықтық түсімдер - 8412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- 32069 мың теңге;</w:t>
      </w:r>
    </w:p>
    <w:bookmarkEnd w:id="7"/>
    <w:bookmarkStart w:name="z13" w:id="8"/>
    <w:p>
      <w:pPr>
        <w:spacing w:after="0"/>
        <w:ind w:left="0"/>
        <w:jc w:val="both"/>
      </w:pPr>
      <w:r>
        <w:rPr>
          <w:rFonts w:ascii="Times New Roman"/>
          <w:b w:val="false"/>
          <w:i w:val="false"/>
          <w:color w:val="000000"/>
          <w:sz w:val="28"/>
        </w:rPr>
        <w:t>
      2) шығындар - 44385,3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-3904,3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- 3904,3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- 3904,3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06.05.2021 </w:t>
      </w:r>
      <w:r>
        <w:rPr>
          <w:rFonts w:ascii="Times New Roman"/>
          <w:b w:val="false"/>
          <w:i w:val="false"/>
          <w:color w:val="000000"/>
          <w:sz w:val="28"/>
        </w:rPr>
        <w:t>№ 30</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Яснополян ауылдық округінің кірістері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мынадай салықтық түсімдер есебінен қалыптасатыны белгіленсін:</w:t>
      </w:r>
    </w:p>
    <w:bookmarkEnd w:id="19"/>
    <w:bookmarkStart w:name="z25" w:id="20"/>
    <w:p>
      <w:pPr>
        <w:spacing w:after="0"/>
        <w:ind w:left="0"/>
        <w:jc w:val="both"/>
      </w:pPr>
      <w:r>
        <w:rPr>
          <w:rFonts w:ascii="Times New Roman"/>
          <w:b w:val="false"/>
          <w:i w:val="false"/>
          <w:color w:val="000000"/>
          <w:sz w:val="28"/>
        </w:rPr>
        <w:t>
      1) ауылдық округтің аумағындағы осы салықты салу объектілері бойынша жеке тұлғалардың мүлкіне салынатын салық;</w:t>
      </w:r>
    </w:p>
    <w:bookmarkEnd w:id="20"/>
    <w:bookmarkStart w:name="z26" w:id="21"/>
    <w:p>
      <w:pPr>
        <w:spacing w:after="0"/>
        <w:ind w:left="0"/>
        <w:jc w:val="both"/>
      </w:pPr>
      <w:r>
        <w:rPr>
          <w:rFonts w:ascii="Times New Roman"/>
          <w:b w:val="false"/>
          <w:i w:val="false"/>
          <w:color w:val="000000"/>
          <w:sz w:val="28"/>
        </w:rPr>
        <w:t>
      2) ауылдардың аумағындағы жер учаскелері бойынша жеке және заңды тұлғалардан алынатын, елдi мекендер жерлерiне салынатын жер салығы;</w:t>
      </w:r>
    </w:p>
    <w:bookmarkEnd w:id="21"/>
    <w:bookmarkStart w:name="z27" w:id="22"/>
    <w:p>
      <w:pPr>
        <w:spacing w:after="0"/>
        <w:ind w:left="0"/>
        <w:jc w:val="both"/>
      </w:pPr>
      <w:r>
        <w:rPr>
          <w:rFonts w:ascii="Times New Roman"/>
          <w:b w:val="false"/>
          <w:i w:val="false"/>
          <w:color w:val="000000"/>
          <w:sz w:val="28"/>
        </w:rPr>
        <w:t>
      3) көлік құралдары салығы:</w:t>
      </w:r>
    </w:p>
    <w:bookmarkEnd w:id="22"/>
    <w:bookmarkStart w:name="z28" w:id="23"/>
    <w:p>
      <w:pPr>
        <w:spacing w:after="0"/>
        <w:ind w:left="0"/>
        <w:jc w:val="both"/>
      </w:pPr>
      <w:r>
        <w:rPr>
          <w:rFonts w:ascii="Times New Roman"/>
          <w:b w:val="false"/>
          <w:i w:val="false"/>
          <w:color w:val="000000"/>
          <w:sz w:val="28"/>
        </w:rPr>
        <w:t>
      тұрғылықты жері ауылдардың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ауылдардың аумағында ораналасқан заңды тұлғалардан.</w:t>
      </w:r>
    </w:p>
    <w:bookmarkEnd w:id="24"/>
    <w:bookmarkStart w:name="z30" w:id="25"/>
    <w:p>
      <w:pPr>
        <w:spacing w:after="0"/>
        <w:ind w:left="0"/>
        <w:jc w:val="both"/>
      </w:pPr>
      <w:r>
        <w:rPr>
          <w:rFonts w:ascii="Times New Roman"/>
          <w:b w:val="false"/>
          <w:i w:val="false"/>
          <w:color w:val="000000"/>
          <w:sz w:val="28"/>
        </w:rPr>
        <w:t>
      3. 2021 жылға арналған Яснополян ауылдық округінің бюджетінде республикалық бюджеттен 1351 мың теңге сомасында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ағымдағы нысаналы трансферттер түсімі ескерілсін.</w:t>
      </w:r>
    </w:p>
    <w:bookmarkEnd w:id="25"/>
    <w:p>
      <w:pPr>
        <w:spacing w:after="0"/>
        <w:ind w:left="0"/>
        <w:jc w:val="both"/>
      </w:pPr>
      <w:r>
        <w:rPr>
          <w:rFonts w:ascii="Times New Roman"/>
          <w:b w:val="false"/>
          <w:i w:val="false"/>
          <w:color w:val="000000"/>
          <w:sz w:val="28"/>
        </w:rPr>
        <w:t>
      3-1. Осы шешімге 4-қосымшаға сәйкес 2021 жылғы 1 қаңтарға қалыптасқан бюджет қаражатының бос қалдықтары және 2020 жылы республикалық бюджеттен пайдаланылмаған (толық пайдаланылмаған) нысаналы трансферттерді қайтару есебінен 2020 жылға арналған Яснополян ауылдық округі бюджетінің шығыстары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Солтүстік Қазақстан облысы Тайынша ауданы мәслихатының 06.05.2021 </w:t>
      </w:r>
      <w:r>
        <w:rPr>
          <w:rFonts w:ascii="Times New Roman"/>
          <w:b w:val="false"/>
          <w:i w:val="false"/>
          <w:color w:val="000000"/>
          <w:sz w:val="28"/>
        </w:rPr>
        <w:t>№ 30</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4. 2021 жылға арналған Яснополян ауылдық округінің бюджетінде аудандық бюджеттен Яснополян ауылдық округінің бюджетіне 1200 мың теңге сомасында ағымдағы нысаналы трансферттер түсімі ескерілсін.</w:t>
      </w:r>
    </w:p>
    <w:bookmarkEnd w:id="26"/>
    <w:p>
      <w:pPr>
        <w:spacing w:after="0"/>
        <w:ind w:left="0"/>
        <w:jc w:val="both"/>
      </w:pPr>
      <w:r>
        <w:rPr>
          <w:rFonts w:ascii="Times New Roman"/>
          <w:b w:val="false"/>
          <w:i w:val="false"/>
          <w:color w:val="000000"/>
          <w:sz w:val="28"/>
        </w:rPr>
        <w:t>
      4-1. 2021 жылға арналған Яснополян ауылдық округінің бюджетінде аудан бюджетінен Яснополян ауылдық округінің бюджетіне хоккей кортын орнатуымен сатып алуға 12500 мың теңге сомасында ағымдағы нысаналы трансферттер түсімі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Тайынша ауданы мәслихатының 06.05.2021 </w:t>
      </w:r>
      <w:r>
        <w:rPr>
          <w:rFonts w:ascii="Times New Roman"/>
          <w:b w:val="false"/>
          <w:i w:val="false"/>
          <w:color w:val="000000"/>
          <w:sz w:val="28"/>
        </w:rPr>
        <w:t>№ 30</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5. Аудандық бюджеттен 2021 жылға арналған Яснополян ауылдық округінің бюджетіне берілетін бюджеттік субвенция 17018 мың теңге сомасында белгіленсін.</w:t>
      </w:r>
    </w:p>
    <w:bookmarkEnd w:id="27"/>
    <w:bookmarkStart w:name="z33" w:id="28"/>
    <w:p>
      <w:pPr>
        <w:spacing w:after="0"/>
        <w:ind w:left="0"/>
        <w:jc w:val="both"/>
      </w:pPr>
      <w:r>
        <w:rPr>
          <w:rFonts w:ascii="Times New Roman"/>
          <w:b w:val="false"/>
          <w:i w:val="false"/>
          <w:color w:val="000000"/>
          <w:sz w:val="28"/>
        </w:rPr>
        <w:t>
      6. Осы шешім 2021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Кершис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3" w:id="29"/>
    <w:p>
      <w:pPr>
        <w:spacing w:after="0"/>
        <w:ind w:left="0"/>
        <w:jc w:val="left"/>
      </w:pPr>
      <w:r>
        <w:rPr>
          <w:rFonts w:ascii="Times New Roman"/>
          <w:b/>
          <w:i w:val="false"/>
          <w:color w:val="000000"/>
        </w:rPr>
        <w:t xml:space="preserve"> 2021 жылға арналған Солтүстік Қазақстан облысы Тайынша ауданы Яснополян ауылдық округінің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мәслихатының 06.05.2021 </w:t>
      </w:r>
      <w:r>
        <w:rPr>
          <w:rFonts w:ascii="Times New Roman"/>
          <w:b w:val="false"/>
          <w:i w:val="false"/>
          <w:color w:val="ff0000"/>
          <w:sz w:val="28"/>
        </w:rPr>
        <w:t xml:space="preserve">№ 30 </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xml:space="preserve">
Санаты </w:t>
            </w:r>
          </w:p>
          <w:bookmarkEnd w:id="30"/>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2" w:id="31"/>
    <w:p>
      <w:pPr>
        <w:spacing w:after="0"/>
        <w:ind w:left="0"/>
        <w:jc w:val="left"/>
      </w:pPr>
      <w:r>
        <w:rPr>
          <w:rFonts w:ascii="Times New Roman"/>
          <w:b/>
          <w:i w:val="false"/>
          <w:color w:val="000000"/>
        </w:rPr>
        <w:t xml:space="preserve"> 2022 жылға арналған Солтүстік Қазақстан облысы Тайынша ауданы Яснополян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санитарлық тазалықты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1" w:id="35"/>
    <w:p>
      <w:pPr>
        <w:spacing w:after="0"/>
        <w:ind w:left="0"/>
        <w:jc w:val="left"/>
      </w:pPr>
      <w:r>
        <w:rPr>
          <w:rFonts w:ascii="Times New Roman"/>
          <w:b/>
          <w:i w:val="false"/>
          <w:color w:val="000000"/>
        </w:rPr>
        <w:t xml:space="preserve"> 2023 жылға арналған Солтүстік Қазақстан облысы Тайынша ауданы Яснополян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6"/>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санитарлық тазалықты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7"/>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8"/>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2021 жылғы 1 қаңтарға қалыптасқан бюджет қаражатының бос қалдықтары және 2020 жылы республикалық бюджеттен пайдаланылмаған (толық пайдаланылмаған) нысаналы трансферттерді қайтару есебінен 2021 жылға арналған Яснополян ауылдық округі бюджетінің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Тайынша ауданы мәслихатының 06.05.2021 </w:t>
      </w:r>
      <w:r>
        <w:rPr>
          <w:rFonts w:ascii="Times New Roman"/>
          <w:b w:val="false"/>
          <w:i w:val="false"/>
          <w:color w:val="ff0000"/>
          <w:sz w:val="28"/>
        </w:rPr>
        <w:t>№ 30</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