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d30e" w14:textId="be0d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21 жылғы 19 сәуірдегі № 159 қаулысы. Солтүстік Қазақстан облысының Әділет департаментінде 2021 жылғы 21 сәуірде № 73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олтүстік Қазақстан облысы Тайынша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әкімдігінің кейбір күші жойылған қаулыларының тізбесі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әкімдігінің "Мүгедектер үшін жұмыс орындарының квотасын белгілеу туралы" 2017 жылғы 14 қарашадағы № 3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5 болып тіркелген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әкімдігінің "Мүгедектер үшін жұмыс орындарының квотасын белгілеу туралы" Тайынша ауданы әкімдігінің 2017 жылғы 14 қарашадағы № 385 қаулысына өзгерістер енгізу туралы" 2019 жылғы 28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2 болып тіркелген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Тайынша ауданы әкімдігінің "Солтүстік Қазақстан облысы Тайынша ауданы әкімдігінің 2017 жылғы 14 қарашадағы № 385 "Мүгедектер үшін жұмыс орындарының квотасын белгілеу туралы" қаулысына өзгеріс енгізу туралы" 2019 жылғы 26 қарашадағы № 4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98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