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e873" w14:textId="a5f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ауылының Комсомольская көшесінің атауын Абылай Уәлиев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Чермошнян ауылдық округі әкімінің 2021 жылғы 16 ақпандағы № 4 шешімі. Солтүстік Қазақстан облысы Әділет департаментінде 2021 жылғы 17 ақпанда № 7130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Чермошнян ауылы халқының пікірін ескере отырып, Солтүстік Қазақстан облысы ономастикалық комиссиясының 2020 жылғы 29 желтоқсандағы қорытындысы негізінде, Чермошнян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Чермошнян ауылдық округі Чермошнян ауылының Комсомольская көшесінің атауы Абылай Уәлиев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Чермошнян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