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493c" w14:textId="bb54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Тимирязев ауданы Комсомол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2021 жылғы 8 қаңтардағы № 51/10 шешімі. Солтүстік Қазақстан облысының Әділет департаментінде 2021 жылғы 12 қаңтарда № 6957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04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Тимирязев ауданы Комсомол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–10 070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–9 428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10 070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ауылдық округтің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мыналардан: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ауылдың, аумағында орналасқан заңды тұлғалардан алынатын көлік құралдары салығынан.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 түсетін басқа да салықтық емес түсімдерден.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бюджетінде 2021 жылға арналған аудандық бюджеттен берілетін 9 428 мың теңге сомасында бюджеттік субвенциялар қарастырылғаны ескерілсін: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Комсомол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(облыстык маңызы бар қаланың)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51/10 шешіміне 2-қосымша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Комсомол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 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(облыстык маңызы бар қаланың)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51/10 шешіміне 3-қосымша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Комсомол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(облыстык маңызы бар қаланың)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