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731" w14:textId="e199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2021 жылғы 13 қыркүйектегі № 11 шешімі. Қазақстан Республикасының Әділет министрлігінде 2021 жылғы 18 қыркүйекте № 24419 болып тіркелді. Күші жойылды - Солтүстік Қазақстан облысы Уәлиханов ауданы Көктерек ауылдық округі әкімінің 2021 жылғы 23 желтоқсандағы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Көктерек ауылдық округі әкімінің 23.12.2021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міндетін атқарушысының 2021 жылғы 10 тамыздағы № 17-08/183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ауылының аумағында ірі қара малдың вирустық диарея және жұқпалы ринотрахеит ауруларының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