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4940" w14:textId="69a4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Семипол ауылдық округі әкімінің 2021 жылғы 21 сәуірдегі № 4 шешімі. Солтүстік Қазақстан облысының Әділет департаментінде 2021 жылғы 21 сәуірде № 7308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 бас мемлекеттік ветеринариялық-санитариялық инспектордың 2020 жылғы 12 қараша № 20-34/548 ұсынысы негізінде, Семипол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Семипол ауылдық округінің Астаған ауылында "Ертаева" шаруа қожалығының аумағында жылқылар арасында ринопневмания ауруын жою бойынша ветеринариялық іс-шараларының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 Семипол ауылдық округі әкімінің "Шектеу іс-шараларын белгілеу туралы" 2020 жылғы 2 шілдегі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№6437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