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3889" w14:textId="1e93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2021 жылғы 27 желтоқсандағы № 14-1 шешімі. Қазақстан Республикасының Әділет министрлігінде 2021 жылғы 31 желтоқсанда № 26290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шешімнің 10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әкімдігімен ұсынылған 2022-2024 жылдарға арналған аудандық бюджет жобасын қарап, Жылыой аудандық мәслихаты ШЕШІТІ:</w:t>
      </w:r>
    </w:p>
    <w:bookmarkEnd w:id="1"/>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59 663 182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50 339 356мың теңге;</w:t>
      </w:r>
    </w:p>
    <w:bookmarkEnd w:id="4"/>
    <w:bookmarkStart w:name="z10" w:id="5"/>
    <w:p>
      <w:pPr>
        <w:spacing w:after="0"/>
        <w:ind w:left="0"/>
        <w:jc w:val="both"/>
      </w:pPr>
      <w:r>
        <w:rPr>
          <w:rFonts w:ascii="Times New Roman"/>
          <w:b w:val="false"/>
          <w:i w:val="false"/>
          <w:color w:val="000000"/>
          <w:sz w:val="28"/>
        </w:rPr>
        <w:t>
      салықтық емес түсімдер – 57 742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153 016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9 113 068 мың теңге;</w:t>
      </w:r>
    </w:p>
    <w:bookmarkEnd w:id="7"/>
    <w:bookmarkStart w:name="z13" w:id="8"/>
    <w:p>
      <w:pPr>
        <w:spacing w:after="0"/>
        <w:ind w:left="0"/>
        <w:jc w:val="both"/>
      </w:pPr>
      <w:r>
        <w:rPr>
          <w:rFonts w:ascii="Times New Roman"/>
          <w:b w:val="false"/>
          <w:i w:val="false"/>
          <w:color w:val="000000"/>
          <w:sz w:val="28"/>
        </w:rPr>
        <w:t>
      2) шығындар – 60 247 690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15 243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18 378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3 135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- 599 751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599 751 мың теңге:</w:t>
      </w:r>
    </w:p>
    <w:bookmarkEnd w:id="16"/>
    <w:bookmarkStart w:name="z22" w:id="17"/>
    <w:p>
      <w:pPr>
        <w:spacing w:after="0"/>
        <w:ind w:left="0"/>
        <w:jc w:val="both"/>
      </w:pPr>
      <w:r>
        <w:rPr>
          <w:rFonts w:ascii="Times New Roman"/>
          <w:b w:val="false"/>
          <w:i w:val="false"/>
          <w:color w:val="000000"/>
          <w:sz w:val="28"/>
        </w:rPr>
        <w:t>
      қарыздар түсімі – 18 378 мың теңге;</w:t>
      </w:r>
    </w:p>
    <w:bookmarkEnd w:id="17"/>
    <w:bookmarkStart w:name="z23" w:id="18"/>
    <w:p>
      <w:pPr>
        <w:spacing w:after="0"/>
        <w:ind w:left="0"/>
        <w:jc w:val="both"/>
      </w:pPr>
      <w:r>
        <w:rPr>
          <w:rFonts w:ascii="Times New Roman"/>
          <w:b w:val="false"/>
          <w:i w:val="false"/>
          <w:color w:val="000000"/>
          <w:sz w:val="28"/>
        </w:rPr>
        <w:t>
      қарыздарды өтеу – 3 135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–584 508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облысы Жылыой аудандық мәслихатының 12.12.2022 № </w:t>
      </w:r>
      <w:r>
        <w:rPr>
          <w:rFonts w:ascii="Times New Roman"/>
          <w:b w:val="false"/>
          <w:i w:val="false"/>
          <w:color w:val="000000"/>
          <w:sz w:val="28"/>
        </w:rPr>
        <w:t>26-4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2022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корпоративтік табыс салығы бойынша – 30%;</w:t>
      </w:r>
    </w:p>
    <w:bookmarkEnd w:id="20"/>
    <w:bookmarkStart w:name="z26" w:id="21"/>
    <w:p>
      <w:pPr>
        <w:spacing w:after="0"/>
        <w:ind w:left="0"/>
        <w:jc w:val="both"/>
      </w:pPr>
      <w:r>
        <w:rPr>
          <w:rFonts w:ascii="Times New Roman"/>
          <w:b w:val="false"/>
          <w:i w:val="false"/>
          <w:color w:val="000000"/>
          <w:sz w:val="28"/>
        </w:rPr>
        <w:t>
      3. Аудан бюджетінен облыстық бюджетке бюджеттік алымдардың 2022 жылға арналған көлемі 37 386 686 мың теңге сомасында белгіленсін.</w:t>
      </w:r>
    </w:p>
    <w:bookmarkEnd w:id="21"/>
    <w:bookmarkStart w:name="z27" w:id="22"/>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2022 жылға 313 189 мың теңге сомасында көзделсін, оның ішінде:</w:t>
      </w:r>
    </w:p>
    <w:bookmarkEnd w:id="22"/>
    <w:bookmarkStart w:name="z28" w:id="23"/>
    <w:p>
      <w:pPr>
        <w:spacing w:after="0"/>
        <w:ind w:left="0"/>
        <w:jc w:val="both"/>
      </w:pPr>
      <w:r>
        <w:rPr>
          <w:rFonts w:ascii="Times New Roman"/>
          <w:b w:val="false"/>
          <w:i w:val="false"/>
          <w:color w:val="000000"/>
          <w:sz w:val="28"/>
        </w:rPr>
        <w:t>
      Құлсары қаласына – 97 848 мың теңге;</w:t>
      </w:r>
    </w:p>
    <w:bookmarkEnd w:id="23"/>
    <w:bookmarkStart w:name="z29" w:id="24"/>
    <w:p>
      <w:pPr>
        <w:spacing w:after="0"/>
        <w:ind w:left="0"/>
        <w:jc w:val="both"/>
      </w:pPr>
      <w:r>
        <w:rPr>
          <w:rFonts w:ascii="Times New Roman"/>
          <w:b w:val="false"/>
          <w:i w:val="false"/>
          <w:color w:val="000000"/>
          <w:sz w:val="28"/>
        </w:rPr>
        <w:t>
      Жаңа-Қаратон кентіне – 62 355 мың теңге;</w:t>
      </w:r>
    </w:p>
    <w:bookmarkEnd w:id="24"/>
    <w:bookmarkStart w:name="z30" w:id="25"/>
    <w:p>
      <w:pPr>
        <w:spacing w:after="0"/>
        <w:ind w:left="0"/>
        <w:jc w:val="both"/>
      </w:pPr>
      <w:r>
        <w:rPr>
          <w:rFonts w:ascii="Times New Roman"/>
          <w:b w:val="false"/>
          <w:i w:val="false"/>
          <w:color w:val="000000"/>
          <w:sz w:val="28"/>
        </w:rPr>
        <w:t>
      Жем ауылдық округіне – 26 815 мың теңге;</w:t>
      </w:r>
    </w:p>
    <w:bookmarkEnd w:id="25"/>
    <w:bookmarkStart w:name="z31" w:id="26"/>
    <w:p>
      <w:pPr>
        <w:spacing w:after="0"/>
        <w:ind w:left="0"/>
        <w:jc w:val="both"/>
      </w:pPr>
      <w:r>
        <w:rPr>
          <w:rFonts w:ascii="Times New Roman"/>
          <w:b w:val="false"/>
          <w:i w:val="false"/>
          <w:color w:val="000000"/>
          <w:sz w:val="28"/>
        </w:rPr>
        <w:t>
      Қосшағыл ауылдық округіне – 51 172 мың теңге;</w:t>
      </w:r>
    </w:p>
    <w:bookmarkEnd w:id="26"/>
    <w:bookmarkStart w:name="z32" w:id="27"/>
    <w:p>
      <w:pPr>
        <w:spacing w:after="0"/>
        <w:ind w:left="0"/>
        <w:jc w:val="both"/>
      </w:pPr>
      <w:r>
        <w:rPr>
          <w:rFonts w:ascii="Times New Roman"/>
          <w:b w:val="false"/>
          <w:i w:val="false"/>
          <w:color w:val="000000"/>
          <w:sz w:val="28"/>
        </w:rPr>
        <w:t>
      Қара-Арна ауылдық округіне – 26 665 мың теңге;</w:t>
      </w:r>
    </w:p>
    <w:bookmarkEnd w:id="27"/>
    <w:bookmarkStart w:name="z33" w:id="28"/>
    <w:p>
      <w:pPr>
        <w:spacing w:after="0"/>
        <w:ind w:left="0"/>
        <w:jc w:val="both"/>
      </w:pPr>
      <w:r>
        <w:rPr>
          <w:rFonts w:ascii="Times New Roman"/>
          <w:b w:val="false"/>
          <w:i w:val="false"/>
          <w:color w:val="000000"/>
          <w:sz w:val="28"/>
        </w:rPr>
        <w:t>
      Майкөмген ауылдық округіне – 23 389 мың теңге;</w:t>
      </w:r>
    </w:p>
    <w:bookmarkEnd w:id="28"/>
    <w:bookmarkStart w:name="z34" w:id="29"/>
    <w:p>
      <w:pPr>
        <w:spacing w:after="0"/>
        <w:ind w:left="0"/>
        <w:jc w:val="both"/>
      </w:pPr>
      <w:r>
        <w:rPr>
          <w:rFonts w:ascii="Times New Roman"/>
          <w:b w:val="false"/>
          <w:i w:val="false"/>
          <w:color w:val="000000"/>
          <w:sz w:val="28"/>
        </w:rPr>
        <w:t>
      Ақкиізтоғай ауылдық округіне – 24 945 мың теңге.</w:t>
      </w:r>
    </w:p>
    <w:bookmarkEnd w:id="29"/>
    <w:bookmarkStart w:name="z35" w:id="30"/>
    <w:p>
      <w:pPr>
        <w:spacing w:after="0"/>
        <w:ind w:left="0"/>
        <w:jc w:val="both"/>
      </w:pPr>
      <w:r>
        <w:rPr>
          <w:rFonts w:ascii="Times New Roman"/>
          <w:b w:val="false"/>
          <w:i w:val="false"/>
          <w:color w:val="000000"/>
          <w:sz w:val="28"/>
        </w:rPr>
        <w:t>
      5. 2022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30"/>
    <w:bookmarkStart w:name="z36" w:id="31"/>
    <w:p>
      <w:pPr>
        <w:spacing w:after="0"/>
        <w:ind w:left="0"/>
        <w:jc w:val="both"/>
      </w:pPr>
      <w:r>
        <w:rPr>
          <w:rFonts w:ascii="Times New Roman"/>
          <w:b w:val="false"/>
          <w:i w:val="false"/>
          <w:color w:val="000000"/>
          <w:sz w:val="28"/>
        </w:rPr>
        <w:t>
      6. 2022 жылға жергілікті атқарушы органдарының резерві 85 000 мың теңге сомасында бекітілсін.</w:t>
      </w:r>
    </w:p>
    <w:bookmarkEnd w:id="31"/>
    <w:bookmarkStart w:name="z37" w:id="32"/>
    <w:p>
      <w:pPr>
        <w:spacing w:after="0"/>
        <w:ind w:left="0"/>
        <w:jc w:val="both"/>
      </w:pPr>
      <w:r>
        <w:rPr>
          <w:rFonts w:ascii="Times New Roman"/>
          <w:b w:val="false"/>
          <w:i w:val="false"/>
          <w:color w:val="000000"/>
          <w:sz w:val="28"/>
        </w:rPr>
        <w:t>
      7. 2022 жылға арналған аудандық бюджетте мамандарды әлеуметтік қолдау шараларын іске асыру үшін жергілікті атқарушы органдарға 18 378 мың теңге сомасында бюджеттiк кредиттер көзделгенi ескерiлсiн.</w:t>
      </w:r>
    </w:p>
    <w:bookmarkEnd w:id="32"/>
    <w:bookmarkStart w:name="z38" w:id="33"/>
    <w:p>
      <w:pPr>
        <w:spacing w:after="0"/>
        <w:ind w:left="0"/>
        <w:jc w:val="both"/>
      </w:pPr>
      <w:r>
        <w:rPr>
          <w:rFonts w:ascii="Times New Roman"/>
          <w:b w:val="false"/>
          <w:i w:val="false"/>
          <w:color w:val="000000"/>
          <w:sz w:val="28"/>
        </w:rPr>
        <w:t>
      8. 2022 жылға арналған аудандық бюджетте республикалық бюджеттен келесідей көлемдерде: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көмекті төлеуге – 32 702 мың теңге;</w:t>
      </w:r>
    </w:p>
    <w:bookmarkEnd w:id="34"/>
    <w:bookmarkStart w:name="z40"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40 746 мың теңге;</w:t>
      </w:r>
    </w:p>
    <w:bookmarkEnd w:id="35"/>
    <w:bookmarkStart w:name="z41" w:id="36"/>
    <w:p>
      <w:pPr>
        <w:spacing w:after="0"/>
        <w:ind w:left="0"/>
        <w:jc w:val="both"/>
      </w:pPr>
      <w:r>
        <w:rPr>
          <w:rFonts w:ascii="Times New Roman"/>
          <w:b w:val="false"/>
          <w:i w:val="false"/>
          <w:color w:val="000000"/>
          <w:sz w:val="28"/>
        </w:rPr>
        <w:t>
      еңбек нарығын дамытуға – 105 044 мың теңге;</w:t>
      </w:r>
    </w:p>
    <w:bookmarkEnd w:id="36"/>
    <w:bookmarkStart w:name="z42" w:id="37"/>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46 349 мың теңге;</w:t>
      </w:r>
    </w:p>
    <w:bookmarkEnd w:id="37"/>
    <w:bookmarkStart w:name="z43" w:id="3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58 525 мың теңге;</w:t>
      </w:r>
    </w:p>
    <w:bookmarkEnd w:id="38"/>
    <w:bookmarkStart w:name="z44" w:id="3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31 834 мың теңге ағымдағы нысаналы трансферттері көзделгені ескерілсін.</w:t>
      </w:r>
    </w:p>
    <w:bookmarkEnd w:id="39"/>
    <w:bookmarkStart w:name="z45" w:id="40"/>
    <w:p>
      <w:pPr>
        <w:spacing w:after="0"/>
        <w:ind w:left="0"/>
        <w:jc w:val="both"/>
      </w:pPr>
      <w:r>
        <w:rPr>
          <w:rFonts w:ascii="Times New Roman"/>
          <w:b w:val="false"/>
          <w:i w:val="false"/>
          <w:color w:val="000000"/>
          <w:sz w:val="28"/>
        </w:rPr>
        <w:t>
      9. 2022 жылға арналған аудандық бюджетте Қазақстан Республикасының Ұлттық қоры есебінен 600 000 мың теңге сомасында нысаналы даму трансферттері ескерілсін, оның ішінде:</w:t>
      </w:r>
    </w:p>
    <w:bookmarkEnd w:id="40"/>
    <w:bookmarkStart w:name="z46" w:id="41"/>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200 000 мың теңге;</w:t>
      </w:r>
    </w:p>
    <w:bookmarkEnd w:id="41"/>
    <w:bookmarkStart w:name="z47" w:id="42"/>
    <w:p>
      <w:pPr>
        <w:spacing w:after="0"/>
        <w:ind w:left="0"/>
        <w:jc w:val="both"/>
      </w:pPr>
      <w:r>
        <w:rPr>
          <w:rFonts w:ascii="Times New Roman"/>
          <w:b w:val="false"/>
          <w:i w:val="false"/>
          <w:color w:val="000000"/>
          <w:sz w:val="28"/>
        </w:rPr>
        <w:t>
      мәдениет объектілерін салуға – 300 000 мың теңге;</w:t>
      </w:r>
    </w:p>
    <w:bookmarkEnd w:id="42"/>
    <w:bookmarkStart w:name="z48" w:id="4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100 000 мың теңге.</w:t>
      </w:r>
    </w:p>
    <w:bookmarkEnd w:id="43"/>
    <w:bookmarkStart w:name="z49" w:id="44"/>
    <w:p>
      <w:pPr>
        <w:spacing w:after="0"/>
        <w:ind w:left="0"/>
        <w:jc w:val="both"/>
      </w:pPr>
      <w:r>
        <w:rPr>
          <w:rFonts w:ascii="Times New Roman"/>
          <w:b w:val="false"/>
          <w:i w:val="false"/>
          <w:color w:val="000000"/>
          <w:sz w:val="28"/>
        </w:rPr>
        <w:t>
      10. Осы шешім 2022 жылдың 1 қаңтарынан бастап қолданысқа енгiзiледi.</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2021 жылғы 27 желтоқсандағы № 14-1 шешіміне 1 қосымша</w:t>
            </w:r>
          </w:p>
        </w:tc>
      </w:tr>
    </w:tbl>
    <w:bookmarkStart w:name="z52" w:id="45"/>
    <w:p>
      <w:pPr>
        <w:spacing w:after="0"/>
        <w:ind w:left="0"/>
        <w:jc w:val="left"/>
      </w:pPr>
      <w:r>
        <w:rPr>
          <w:rFonts w:ascii="Times New Roman"/>
          <w:b/>
          <w:i w:val="false"/>
          <w:color w:val="000000"/>
        </w:rPr>
        <w:t xml:space="preserve"> 2022 жылғы нақтыланған бюджет</w:t>
      </w:r>
    </w:p>
    <w:bookmarkEnd w:id="45"/>
    <w:p>
      <w:pPr>
        <w:spacing w:after="0"/>
        <w:ind w:left="0"/>
        <w:jc w:val="both"/>
      </w:pPr>
      <w:r>
        <w:rPr>
          <w:rFonts w:ascii="Times New Roman"/>
          <w:b w:val="false"/>
          <w:i w:val="false"/>
          <w:color w:val="ff0000"/>
          <w:sz w:val="28"/>
        </w:rPr>
        <w:t xml:space="preserve">
      Ескерту. 1 - қосымша жаңа редакцияда - Атырау облысы Жылыой аудандық мәслихатының 12.12.2022 № </w:t>
      </w:r>
      <w:r>
        <w:rPr>
          <w:rFonts w:ascii="Times New Roman"/>
          <w:b w:val="false"/>
          <w:i w:val="false"/>
          <w:color w:val="ff0000"/>
          <w:sz w:val="28"/>
        </w:rPr>
        <w:t>26-4</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59 663 182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47590387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үйымдастыратың мемлееттік сатыа алуды өткізуден түсетін 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үйымдастыратың мемлееттік сатыа алуды өткізуден түсетін ақша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9 113 068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9 113 057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9 113 057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жоғарғы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2021 жылғы 27 желтоқсандағы № 14-1 шешіміне 2-қосымша</w:t>
            </w:r>
          </w:p>
        </w:tc>
      </w:tr>
    </w:tbl>
    <w:bookmarkStart w:name="z54" w:id="46"/>
    <w:p>
      <w:pPr>
        <w:spacing w:after="0"/>
        <w:ind w:left="0"/>
        <w:jc w:val="left"/>
      </w:pPr>
      <w:r>
        <w:rPr>
          <w:rFonts w:ascii="Times New Roman"/>
          <w:b/>
          <w:i w:val="false"/>
          <w:color w:val="000000"/>
        </w:rPr>
        <w:t xml:space="preserve"> 2023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2021 жылғы 27 желтоқсандағы № 14-1 шешіміне 3-қосымша</w:t>
            </w:r>
          </w:p>
        </w:tc>
      </w:tr>
    </w:tbl>
    <w:bookmarkStart w:name="z56" w:id="47"/>
    <w:p>
      <w:pPr>
        <w:spacing w:after="0"/>
        <w:ind w:left="0"/>
        <w:jc w:val="left"/>
      </w:pPr>
      <w:r>
        <w:rPr>
          <w:rFonts w:ascii="Times New Roman"/>
          <w:b/>
          <w:i w:val="false"/>
          <w:color w:val="000000"/>
        </w:rPr>
        <w:t xml:space="preserve"> 2024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46 412 178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45656331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45559974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