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bf44" w14:textId="90ab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2017 жылғы 19 қазандағы № 177 "Махамбет ауданы аумағында сот шешімімен қоммуналдық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2021 жылғы 19 тамыздағы № 74 шешімі. Қазақстан Республикасының Әділет министрлігінде 2021 жылғы 31 тамызда № 24161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"Махамбет ауданы аумағында сот шешімімен қоммуналдық меншікке түскен болып танылған иесіз қалдықтарды басқару қағидаларын бекіту туралы" 2017 жылғы 19 қазандағы № 177 (Нормативтік құқықтық актілерді мемлекеттік тіркеу тізілімінде № 3980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