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754d1" w14:textId="96754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облыстық мәслихатының 2020 жылғы 11 желтоқсандағы № 54/557-VI "2021-2023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облыстық мәслихатының 2021 жылғы 18 маусымдағы № 7/58-VIІ шешімі. Қазақстан Республикасының Әділет министрлігінде 2021 жылғы 2 шілдеде № 23249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Түркістан облыстық мәслихаты ШЕШТІ:</w:t>
      </w:r>
    </w:p>
    <w:bookmarkEnd w:id="0"/>
    <w:bookmarkStart w:name="z2" w:id="1"/>
    <w:p>
      <w:pPr>
        <w:spacing w:after="0"/>
        <w:ind w:left="0"/>
        <w:jc w:val="both"/>
      </w:pPr>
      <w:r>
        <w:rPr>
          <w:rFonts w:ascii="Times New Roman"/>
          <w:b w:val="false"/>
          <w:i w:val="false"/>
          <w:color w:val="000000"/>
          <w:sz w:val="28"/>
        </w:rPr>
        <w:t xml:space="preserve">
      1. "2021-2023 жылдарға арналған облыстық бюджет туралы" Түркістан облыстық мәслихатының 2020 жылғы 11 желтоқсандағы № 54/557-VI (нормативтік құқықтық актілерді мемлекеттік тіркеу тізілімінде № 5953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Түркістан облысының 2021-2023 жылдарға арналған облыстық бюджеті тиісінше 1, 2 және 3-қосымшаларға сәйкес, оның ішінде 2021 жылға келесі көлемде бекiтiлсiн:</w:t>
      </w:r>
    </w:p>
    <w:p>
      <w:pPr>
        <w:spacing w:after="0"/>
        <w:ind w:left="0"/>
        <w:jc w:val="both"/>
      </w:pPr>
      <w:r>
        <w:rPr>
          <w:rFonts w:ascii="Times New Roman"/>
          <w:b w:val="false"/>
          <w:i w:val="false"/>
          <w:color w:val="000000"/>
          <w:sz w:val="28"/>
        </w:rPr>
        <w:t>
      1) кiрiстер – 995 324 814 мың теңге, оның iшiнде:</w:t>
      </w:r>
    </w:p>
    <w:p>
      <w:pPr>
        <w:spacing w:after="0"/>
        <w:ind w:left="0"/>
        <w:jc w:val="both"/>
      </w:pPr>
      <w:r>
        <w:rPr>
          <w:rFonts w:ascii="Times New Roman"/>
          <w:b w:val="false"/>
          <w:i w:val="false"/>
          <w:color w:val="000000"/>
          <w:sz w:val="28"/>
        </w:rPr>
        <w:t>
      салықтық түсiмдер – 37 881 647 мың теңге;</w:t>
      </w:r>
    </w:p>
    <w:p>
      <w:pPr>
        <w:spacing w:after="0"/>
        <w:ind w:left="0"/>
        <w:jc w:val="both"/>
      </w:pPr>
      <w:r>
        <w:rPr>
          <w:rFonts w:ascii="Times New Roman"/>
          <w:b w:val="false"/>
          <w:i w:val="false"/>
          <w:color w:val="000000"/>
          <w:sz w:val="28"/>
        </w:rPr>
        <w:t>
      салықтық емес түсiмдер – 10 046 842 мың теңге;</w:t>
      </w:r>
    </w:p>
    <w:p>
      <w:pPr>
        <w:spacing w:after="0"/>
        <w:ind w:left="0"/>
        <w:jc w:val="both"/>
      </w:pPr>
      <w:r>
        <w:rPr>
          <w:rFonts w:ascii="Times New Roman"/>
          <w:b w:val="false"/>
          <w:i w:val="false"/>
          <w:color w:val="000000"/>
          <w:sz w:val="28"/>
        </w:rPr>
        <w:t>
      негізгі капиталды сатудан түсетін түсімдер – 215 675 мың теңге;</w:t>
      </w:r>
    </w:p>
    <w:p>
      <w:pPr>
        <w:spacing w:after="0"/>
        <w:ind w:left="0"/>
        <w:jc w:val="both"/>
      </w:pPr>
      <w:r>
        <w:rPr>
          <w:rFonts w:ascii="Times New Roman"/>
          <w:b w:val="false"/>
          <w:i w:val="false"/>
          <w:color w:val="000000"/>
          <w:sz w:val="28"/>
        </w:rPr>
        <w:t>
      трансферттер түсiмi – 947 180 650 мың теңге;</w:t>
      </w:r>
    </w:p>
    <w:p>
      <w:pPr>
        <w:spacing w:after="0"/>
        <w:ind w:left="0"/>
        <w:jc w:val="both"/>
      </w:pPr>
      <w:r>
        <w:rPr>
          <w:rFonts w:ascii="Times New Roman"/>
          <w:b w:val="false"/>
          <w:i w:val="false"/>
          <w:color w:val="000000"/>
          <w:sz w:val="28"/>
        </w:rPr>
        <w:t>
      2) шығындар – 1 019 785 266 мың теңге;</w:t>
      </w:r>
    </w:p>
    <w:p>
      <w:pPr>
        <w:spacing w:after="0"/>
        <w:ind w:left="0"/>
        <w:jc w:val="both"/>
      </w:pPr>
      <w:r>
        <w:rPr>
          <w:rFonts w:ascii="Times New Roman"/>
          <w:b w:val="false"/>
          <w:i w:val="false"/>
          <w:color w:val="000000"/>
          <w:sz w:val="28"/>
        </w:rPr>
        <w:t>
      3) таза бюджеттiк кредиттеу – 21 389 591 мың теңге, оның ішінде:</w:t>
      </w:r>
    </w:p>
    <w:p>
      <w:pPr>
        <w:spacing w:after="0"/>
        <w:ind w:left="0"/>
        <w:jc w:val="both"/>
      </w:pPr>
      <w:r>
        <w:rPr>
          <w:rFonts w:ascii="Times New Roman"/>
          <w:b w:val="false"/>
          <w:i w:val="false"/>
          <w:color w:val="000000"/>
          <w:sz w:val="28"/>
        </w:rPr>
        <w:t>
      бюджеттік кредиттер – 46 643 420 мың теңге;</w:t>
      </w:r>
    </w:p>
    <w:p>
      <w:pPr>
        <w:spacing w:after="0"/>
        <w:ind w:left="0"/>
        <w:jc w:val="both"/>
      </w:pPr>
      <w:r>
        <w:rPr>
          <w:rFonts w:ascii="Times New Roman"/>
          <w:b w:val="false"/>
          <w:i w:val="false"/>
          <w:color w:val="000000"/>
          <w:sz w:val="28"/>
        </w:rPr>
        <w:t>
      бюджеттік кредиттерді өтеу – 25 253 829 мың теңге;</w:t>
      </w:r>
    </w:p>
    <w:p>
      <w:pPr>
        <w:spacing w:after="0"/>
        <w:ind w:left="0"/>
        <w:jc w:val="both"/>
      </w:pPr>
      <w:r>
        <w:rPr>
          <w:rFonts w:ascii="Times New Roman"/>
          <w:b w:val="false"/>
          <w:i w:val="false"/>
          <w:color w:val="000000"/>
          <w:sz w:val="28"/>
        </w:rPr>
        <w:t>
      4) қаржы активтерімен операциялар бойынша сальдо – 233 036 мың теңге, оның ішінде:</w:t>
      </w:r>
    </w:p>
    <w:p>
      <w:pPr>
        <w:spacing w:after="0"/>
        <w:ind w:left="0"/>
        <w:jc w:val="both"/>
      </w:pPr>
      <w:r>
        <w:rPr>
          <w:rFonts w:ascii="Times New Roman"/>
          <w:b w:val="false"/>
          <w:i w:val="false"/>
          <w:color w:val="000000"/>
          <w:sz w:val="28"/>
        </w:rPr>
        <w:t>
      қаржы активтерін сатып алу – 233 036 мың теңге;</w:t>
      </w:r>
    </w:p>
    <w:p>
      <w:pPr>
        <w:spacing w:after="0"/>
        <w:ind w:left="0"/>
        <w:jc w:val="both"/>
      </w:pPr>
      <w:r>
        <w:rPr>
          <w:rFonts w:ascii="Times New Roman"/>
          <w:b w:val="false"/>
          <w:i w:val="false"/>
          <w:color w:val="000000"/>
          <w:sz w:val="28"/>
        </w:rPr>
        <w:t>
      5) бюджет тапшылығы – - 46 083 079 мың теңге;</w:t>
      </w:r>
    </w:p>
    <w:p>
      <w:pPr>
        <w:spacing w:after="0"/>
        <w:ind w:left="0"/>
        <w:jc w:val="both"/>
      </w:pPr>
      <w:r>
        <w:rPr>
          <w:rFonts w:ascii="Times New Roman"/>
          <w:b w:val="false"/>
          <w:i w:val="false"/>
          <w:color w:val="000000"/>
          <w:sz w:val="28"/>
        </w:rPr>
        <w:t>
      6) бюджет тапшылығын қаржыландыру – 46 083 079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"2. 2021 жылға облыстық бюджетке және аудандық (облыстық маңызы бар қалалардың) бюджеттеріне кірістерді бөлу нормативтері келесідей мөлшерлерде белгіленсін: </w:t>
      </w:r>
    </w:p>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аудандық (облыстық маңызы бар қалалардың) бюджеттеріне – 50 пайыз;</w:t>
      </w:r>
    </w:p>
    <w:p>
      <w:pPr>
        <w:spacing w:after="0"/>
        <w:ind w:left="0"/>
        <w:jc w:val="both"/>
      </w:pPr>
      <w:r>
        <w:rPr>
          <w:rFonts w:ascii="Times New Roman"/>
          <w:b w:val="false"/>
          <w:i w:val="false"/>
          <w:color w:val="000000"/>
          <w:sz w:val="28"/>
        </w:rPr>
        <w:t>
      облыстық бюджетке басқа аудандардан (облыстық маңызы бар қалалардан) – 50 пайыз;</w:t>
      </w:r>
    </w:p>
    <w:p>
      <w:pPr>
        <w:spacing w:after="0"/>
        <w:ind w:left="0"/>
        <w:jc w:val="both"/>
      </w:pPr>
      <w:r>
        <w:rPr>
          <w:rFonts w:ascii="Times New Roman"/>
          <w:b w:val="false"/>
          <w:i w:val="false"/>
          <w:color w:val="000000"/>
          <w:sz w:val="28"/>
        </w:rPr>
        <w:t xml:space="preserve">
      төлем көзінен салық салынатын табыстардан ұсталатын жеке табыс салығы бойынша: </w:t>
      </w:r>
    </w:p>
    <w:p>
      <w:pPr>
        <w:spacing w:after="0"/>
        <w:ind w:left="0"/>
        <w:jc w:val="both"/>
      </w:pPr>
      <w:r>
        <w:rPr>
          <w:rFonts w:ascii="Times New Roman"/>
          <w:b w:val="false"/>
          <w:i w:val="false"/>
          <w:color w:val="000000"/>
          <w:sz w:val="28"/>
        </w:rPr>
        <w:t>
      Бәйдібек ауданының бюджетіне – 35 пайыз;</w:t>
      </w:r>
    </w:p>
    <w:p>
      <w:pPr>
        <w:spacing w:after="0"/>
        <w:ind w:left="0"/>
        <w:jc w:val="both"/>
      </w:pPr>
      <w:r>
        <w:rPr>
          <w:rFonts w:ascii="Times New Roman"/>
          <w:b w:val="false"/>
          <w:i w:val="false"/>
          <w:color w:val="000000"/>
          <w:sz w:val="28"/>
        </w:rPr>
        <w:t>
      Жетісай ауданының – 44,5 пайыз;</w:t>
      </w:r>
    </w:p>
    <w:p>
      <w:pPr>
        <w:spacing w:after="0"/>
        <w:ind w:left="0"/>
        <w:jc w:val="both"/>
      </w:pPr>
      <w:r>
        <w:rPr>
          <w:rFonts w:ascii="Times New Roman"/>
          <w:b w:val="false"/>
          <w:i w:val="false"/>
          <w:color w:val="000000"/>
          <w:sz w:val="28"/>
        </w:rPr>
        <w:t>
      Қазығұрт ауданының – 50 пайыз;</w:t>
      </w:r>
    </w:p>
    <w:p>
      <w:pPr>
        <w:spacing w:after="0"/>
        <w:ind w:left="0"/>
        <w:jc w:val="both"/>
      </w:pPr>
      <w:r>
        <w:rPr>
          <w:rFonts w:ascii="Times New Roman"/>
          <w:b w:val="false"/>
          <w:i w:val="false"/>
          <w:color w:val="000000"/>
          <w:sz w:val="28"/>
        </w:rPr>
        <w:t>
      Келес ауданының – 42,7 пайыз;</w:t>
      </w:r>
    </w:p>
    <w:p>
      <w:pPr>
        <w:spacing w:after="0"/>
        <w:ind w:left="0"/>
        <w:jc w:val="both"/>
      </w:pPr>
      <w:r>
        <w:rPr>
          <w:rFonts w:ascii="Times New Roman"/>
          <w:b w:val="false"/>
          <w:i w:val="false"/>
          <w:color w:val="000000"/>
          <w:sz w:val="28"/>
        </w:rPr>
        <w:t>
      Мақтаарал ауданының – 50 пайыз;</w:t>
      </w:r>
    </w:p>
    <w:p>
      <w:pPr>
        <w:spacing w:after="0"/>
        <w:ind w:left="0"/>
        <w:jc w:val="both"/>
      </w:pPr>
      <w:r>
        <w:rPr>
          <w:rFonts w:ascii="Times New Roman"/>
          <w:b w:val="false"/>
          <w:i w:val="false"/>
          <w:color w:val="000000"/>
          <w:sz w:val="28"/>
        </w:rPr>
        <w:t>
      Ордабасы ауданының – 44,8 пайыз;</w:t>
      </w:r>
    </w:p>
    <w:p>
      <w:pPr>
        <w:spacing w:after="0"/>
        <w:ind w:left="0"/>
        <w:jc w:val="both"/>
      </w:pPr>
      <w:r>
        <w:rPr>
          <w:rFonts w:ascii="Times New Roman"/>
          <w:b w:val="false"/>
          <w:i w:val="false"/>
          <w:color w:val="000000"/>
          <w:sz w:val="28"/>
        </w:rPr>
        <w:t>
      Отырар ауданының – 50 пайыз;</w:t>
      </w:r>
    </w:p>
    <w:p>
      <w:pPr>
        <w:spacing w:after="0"/>
        <w:ind w:left="0"/>
        <w:jc w:val="both"/>
      </w:pPr>
      <w:r>
        <w:rPr>
          <w:rFonts w:ascii="Times New Roman"/>
          <w:b w:val="false"/>
          <w:i w:val="false"/>
          <w:color w:val="000000"/>
          <w:sz w:val="28"/>
        </w:rPr>
        <w:t>
      Сайрам ауданының – 43,4 пайыз;</w:t>
      </w:r>
    </w:p>
    <w:p>
      <w:pPr>
        <w:spacing w:after="0"/>
        <w:ind w:left="0"/>
        <w:jc w:val="both"/>
      </w:pPr>
      <w:r>
        <w:rPr>
          <w:rFonts w:ascii="Times New Roman"/>
          <w:b w:val="false"/>
          <w:i w:val="false"/>
          <w:color w:val="000000"/>
          <w:sz w:val="28"/>
        </w:rPr>
        <w:t>
      Сарыағаш ауданының – 45,1 пайыз;</w:t>
      </w:r>
    </w:p>
    <w:p>
      <w:pPr>
        <w:spacing w:after="0"/>
        <w:ind w:left="0"/>
        <w:jc w:val="both"/>
      </w:pPr>
      <w:r>
        <w:rPr>
          <w:rFonts w:ascii="Times New Roman"/>
          <w:b w:val="false"/>
          <w:i w:val="false"/>
          <w:color w:val="000000"/>
          <w:sz w:val="28"/>
        </w:rPr>
        <w:t>
      Созақ ауданының – 9,1 пайыз;</w:t>
      </w:r>
    </w:p>
    <w:p>
      <w:pPr>
        <w:spacing w:after="0"/>
        <w:ind w:left="0"/>
        <w:jc w:val="both"/>
      </w:pPr>
      <w:r>
        <w:rPr>
          <w:rFonts w:ascii="Times New Roman"/>
          <w:b w:val="false"/>
          <w:i w:val="false"/>
          <w:color w:val="000000"/>
          <w:sz w:val="28"/>
        </w:rPr>
        <w:t>
      Төлеби ауданының – 36,4 пайыз;</w:t>
      </w:r>
    </w:p>
    <w:p>
      <w:pPr>
        <w:spacing w:after="0"/>
        <w:ind w:left="0"/>
        <w:jc w:val="both"/>
      </w:pPr>
      <w:r>
        <w:rPr>
          <w:rFonts w:ascii="Times New Roman"/>
          <w:b w:val="false"/>
          <w:i w:val="false"/>
          <w:color w:val="000000"/>
          <w:sz w:val="28"/>
        </w:rPr>
        <w:t>
      Түлкібас ауданының – 34 пайыз;</w:t>
      </w:r>
    </w:p>
    <w:p>
      <w:pPr>
        <w:spacing w:after="0"/>
        <w:ind w:left="0"/>
        <w:jc w:val="both"/>
      </w:pPr>
      <w:r>
        <w:rPr>
          <w:rFonts w:ascii="Times New Roman"/>
          <w:b w:val="false"/>
          <w:i w:val="false"/>
          <w:color w:val="000000"/>
          <w:sz w:val="28"/>
        </w:rPr>
        <w:t>
      Шардара ауданының – 44,2 пайыз;</w:t>
      </w:r>
    </w:p>
    <w:p>
      <w:pPr>
        <w:spacing w:after="0"/>
        <w:ind w:left="0"/>
        <w:jc w:val="both"/>
      </w:pPr>
      <w:r>
        <w:rPr>
          <w:rFonts w:ascii="Times New Roman"/>
          <w:b w:val="false"/>
          <w:i w:val="false"/>
          <w:color w:val="000000"/>
          <w:sz w:val="28"/>
        </w:rPr>
        <w:t>
      Арыс қаласының – 51 пайыз;</w:t>
      </w:r>
    </w:p>
    <w:p>
      <w:pPr>
        <w:spacing w:after="0"/>
        <w:ind w:left="0"/>
        <w:jc w:val="both"/>
      </w:pPr>
      <w:r>
        <w:rPr>
          <w:rFonts w:ascii="Times New Roman"/>
          <w:b w:val="false"/>
          <w:i w:val="false"/>
          <w:color w:val="000000"/>
          <w:sz w:val="28"/>
        </w:rPr>
        <w:t>
      Кентау қаласының – 57,1 пайыз;</w:t>
      </w:r>
    </w:p>
    <w:p>
      <w:pPr>
        <w:spacing w:after="0"/>
        <w:ind w:left="0"/>
        <w:jc w:val="both"/>
      </w:pPr>
      <w:r>
        <w:rPr>
          <w:rFonts w:ascii="Times New Roman"/>
          <w:b w:val="false"/>
          <w:i w:val="false"/>
          <w:color w:val="000000"/>
          <w:sz w:val="28"/>
        </w:rPr>
        <w:t>
      Түркістан қаласының – 73,7 пайыз;</w:t>
      </w:r>
    </w:p>
    <w:p>
      <w:pPr>
        <w:spacing w:after="0"/>
        <w:ind w:left="0"/>
        <w:jc w:val="both"/>
      </w:pPr>
      <w:r>
        <w:rPr>
          <w:rFonts w:ascii="Times New Roman"/>
          <w:b w:val="false"/>
          <w:i w:val="false"/>
          <w:color w:val="000000"/>
          <w:sz w:val="28"/>
        </w:rPr>
        <w:t>
      облыстық бюджетке:</w:t>
      </w:r>
    </w:p>
    <w:p>
      <w:pPr>
        <w:spacing w:after="0"/>
        <w:ind w:left="0"/>
        <w:jc w:val="both"/>
      </w:pPr>
      <w:r>
        <w:rPr>
          <w:rFonts w:ascii="Times New Roman"/>
          <w:b w:val="false"/>
          <w:i w:val="false"/>
          <w:color w:val="000000"/>
          <w:sz w:val="28"/>
        </w:rPr>
        <w:t>
      Бәйдібек ауданынан – 65 пайыз;</w:t>
      </w:r>
    </w:p>
    <w:p>
      <w:pPr>
        <w:spacing w:after="0"/>
        <w:ind w:left="0"/>
        <w:jc w:val="both"/>
      </w:pPr>
      <w:r>
        <w:rPr>
          <w:rFonts w:ascii="Times New Roman"/>
          <w:b w:val="false"/>
          <w:i w:val="false"/>
          <w:color w:val="000000"/>
          <w:sz w:val="28"/>
        </w:rPr>
        <w:t>
      Жетісай ауданынан – 55,5 пайыз;</w:t>
      </w:r>
    </w:p>
    <w:p>
      <w:pPr>
        <w:spacing w:after="0"/>
        <w:ind w:left="0"/>
        <w:jc w:val="both"/>
      </w:pPr>
      <w:r>
        <w:rPr>
          <w:rFonts w:ascii="Times New Roman"/>
          <w:b w:val="false"/>
          <w:i w:val="false"/>
          <w:color w:val="000000"/>
          <w:sz w:val="28"/>
        </w:rPr>
        <w:t>
      Қазығұрт ауданынан – 50 пайыз;</w:t>
      </w:r>
    </w:p>
    <w:p>
      <w:pPr>
        <w:spacing w:after="0"/>
        <w:ind w:left="0"/>
        <w:jc w:val="both"/>
      </w:pPr>
      <w:r>
        <w:rPr>
          <w:rFonts w:ascii="Times New Roman"/>
          <w:b w:val="false"/>
          <w:i w:val="false"/>
          <w:color w:val="000000"/>
          <w:sz w:val="28"/>
        </w:rPr>
        <w:t>
      Келес ауданынан – 57,3 пайыз;</w:t>
      </w:r>
    </w:p>
    <w:p>
      <w:pPr>
        <w:spacing w:after="0"/>
        <w:ind w:left="0"/>
        <w:jc w:val="both"/>
      </w:pPr>
      <w:r>
        <w:rPr>
          <w:rFonts w:ascii="Times New Roman"/>
          <w:b w:val="false"/>
          <w:i w:val="false"/>
          <w:color w:val="000000"/>
          <w:sz w:val="28"/>
        </w:rPr>
        <w:t>
      Мақтаарал ауданынан – 50 пайыз;</w:t>
      </w:r>
    </w:p>
    <w:p>
      <w:pPr>
        <w:spacing w:after="0"/>
        <w:ind w:left="0"/>
        <w:jc w:val="both"/>
      </w:pPr>
      <w:r>
        <w:rPr>
          <w:rFonts w:ascii="Times New Roman"/>
          <w:b w:val="false"/>
          <w:i w:val="false"/>
          <w:color w:val="000000"/>
          <w:sz w:val="28"/>
        </w:rPr>
        <w:t>
      Ордабасы ауданынан – 55,2 пайыз;</w:t>
      </w:r>
    </w:p>
    <w:p>
      <w:pPr>
        <w:spacing w:after="0"/>
        <w:ind w:left="0"/>
        <w:jc w:val="both"/>
      </w:pPr>
      <w:r>
        <w:rPr>
          <w:rFonts w:ascii="Times New Roman"/>
          <w:b w:val="false"/>
          <w:i w:val="false"/>
          <w:color w:val="000000"/>
          <w:sz w:val="28"/>
        </w:rPr>
        <w:t>
      Отырар ауданынан – 50 пайыз;</w:t>
      </w:r>
    </w:p>
    <w:p>
      <w:pPr>
        <w:spacing w:after="0"/>
        <w:ind w:left="0"/>
        <w:jc w:val="both"/>
      </w:pPr>
      <w:r>
        <w:rPr>
          <w:rFonts w:ascii="Times New Roman"/>
          <w:b w:val="false"/>
          <w:i w:val="false"/>
          <w:color w:val="000000"/>
          <w:sz w:val="28"/>
        </w:rPr>
        <w:t>
      Сайрам ауданынан – 56,6 пайыз;</w:t>
      </w:r>
    </w:p>
    <w:p>
      <w:pPr>
        <w:spacing w:after="0"/>
        <w:ind w:left="0"/>
        <w:jc w:val="both"/>
      </w:pPr>
      <w:r>
        <w:rPr>
          <w:rFonts w:ascii="Times New Roman"/>
          <w:b w:val="false"/>
          <w:i w:val="false"/>
          <w:color w:val="000000"/>
          <w:sz w:val="28"/>
        </w:rPr>
        <w:t>
      Сарыағаш ауданынан – 54,9 пайыз;</w:t>
      </w:r>
    </w:p>
    <w:p>
      <w:pPr>
        <w:spacing w:after="0"/>
        <w:ind w:left="0"/>
        <w:jc w:val="both"/>
      </w:pPr>
      <w:r>
        <w:rPr>
          <w:rFonts w:ascii="Times New Roman"/>
          <w:b w:val="false"/>
          <w:i w:val="false"/>
          <w:color w:val="000000"/>
          <w:sz w:val="28"/>
        </w:rPr>
        <w:t>
      Сауран ауданынан – 100 пайыз;</w:t>
      </w:r>
    </w:p>
    <w:p>
      <w:pPr>
        <w:spacing w:after="0"/>
        <w:ind w:left="0"/>
        <w:jc w:val="both"/>
      </w:pPr>
      <w:r>
        <w:rPr>
          <w:rFonts w:ascii="Times New Roman"/>
          <w:b w:val="false"/>
          <w:i w:val="false"/>
          <w:color w:val="000000"/>
          <w:sz w:val="28"/>
        </w:rPr>
        <w:t>
      Созақ ауданынан – 90,9 пайыз;</w:t>
      </w:r>
    </w:p>
    <w:p>
      <w:pPr>
        <w:spacing w:after="0"/>
        <w:ind w:left="0"/>
        <w:jc w:val="both"/>
      </w:pPr>
      <w:r>
        <w:rPr>
          <w:rFonts w:ascii="Times New Roman"/>
          <w:b w:val="false"/>
          <w:i w:val="false"/>
          <w:color w:val="000000"/>
          <w:sz w:val="28"/>
        </w:rPr>
        <w:t>
      Төлеби ауданынан – 63,6 пайыз;</w:t>
      </w:r>
    </w:p>
    <w:p>
      <w:pPr>
        <w:spacing w:after="0"/>
        <w:ind w:left="0"/>
        <w:jc w:val="both"/>
      </w:pPr>
      <w:r>
        <w:rPr>
          <w:rFonts w:ascii="Times New Roman"/>
          <w:b w:val="false"/>
          <w:i w:val="false"/>
          <w:color w:val="000000"/>
          <w:sz w:val="28"/>
        </w:rPr>
        <w:t>
      Түлкібас ауданынан – 66 пайыз;</w:t>
      </w:r>
    </w:p>
    <w:p>
      <w:pPr>
        <w:spacing w:after="0"/>
        <w:ind w:left="0"/>
        <w:jc w:val="both"/>
      </w:pPr>
      <w:r>
        <w:rPr>
          <w:rFonts w:ascii="Times New Roman"/>
          <w:b w:val="false"/>
          <w:i w:val="false"/>
          <w:color w:val="000000"/>
          <w:sz w:val="28"/>
        </w:rPr>
        <w:t>
      Шардара ауданынан – 55,8 пайыз;</w:t>
      </w:r>
    </w:p>
    <w:p>
      <w:pPr>
        <w:spacing w:after="0"/>
        <w:ind w:left="0"/>
        <w:jc w:val="both"/>
      </w:pPr>
      <w:r>
        <w:rPr>
          <w:rFonts w:ascii="Times New Roman"/>
          <w:b w:val="false"/>
          <w:i w:val="false"/>
          <w:color w:val="000000"/>
          <w:sz w:val="28"/>
        </w:rPr>
        <w:t>
      Арыс қаласынан – 49 пайыз;</w:t>
      </w:r>
    </w:p>
    <w:p>
      <w:pPr>
        <w:spacing w:after="0"/>
        <w:ind w:left="0"/>
        <w:jc w:val="both"/>
      </w:pPr>
      <w:r>
        <w:rPr>
          <w:rFonts w:ascii="Times New Roman"/>
          <w:b w:val="false"/>
          <w:i w:val="false"/>
          <w:color w:val="000000"/>
          <w:sz w:val="28"/>
        </w:rPr>
        <w:t>
      Кентау қаласынан – 42,9 пайыз;</w:t>
      </w:r>
    </w:p>
    <w:p>
      <w:pPr>
        <w:spacing w:after="0"/>
        <w:ind w:left="0"/>
        <w:jc w:val="both"/>
      </w:pPr>
      <w:r>
        <w:rPr>
          <w:rFonts w:ascii="Times New Roman"/>
          <w:b w:val="false"/>
          <w:i w:val="false"/>
          <w:color w:val="000000"/>
          <w:sz w:val="28"/>
        </w:rPr>
        <w:t>
      Түркістан қаласынан – 26,3 пайыз;</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 Жетісай, Сауран аудандарынан және Кентау, Түркістан қалаларынан басқа аудандық (облыстық маңызы бар қалалардың) бюджеттеріне – 50 пайыз;</w:t>
      </w:r>
    </w:p>
    <w:p>
      <w:pPr>
        <w:spacing w:after="0"/>
        <w:ind w:left="0"/>
        <w:jc w:val="both"/>
      </w:pPr>
      <w:r>
        <w:rPr>
          <w:rFonts w:ascii="Times New Roman"/>
          <w:b w:val="false"/>
          <w:i w:val="false"/>
          <w:color w:val="000000"/>
          <w:sz w:val="28"/>
        </w:rPr>
        <w:t>
      Жетісай ауданының бюджетіне – 8,8 пайыз;</w:t>
      </w:r>
    </w:p>
    <w:p>
      <w:pPr>
        <w:spacing w:after="0"/>
        <w:ind w:left="0"/>
        <w:jc w:val="both"/>
      </w:pPr>
      <w:r>
        <w:rPr>
          <w:rFonts w:ascii="Times New Roman"/>
          <w:b w:val="false"/>
          <w:i w:val="false"/>
          <w:color w:val="000000"/>
          <w:sz w:val="28"/>
        </w:rPr>
        <w:t>
      Кентау қаласының – 63,2 пайыз;</w:t>
      </w:r>
    </w:p>
    <w:p>
      <w:pPr>
        <w:spacing w:after="0"/>
        <w:ind w:left="0"/>
        <w:jc w:val="both"/>
      </w:pPr>
      <w:r>
        <w:rPr>
          <w:rFonts w:ascii="Times New Roman"/>
          <w:b w:val="false"/>
          <w:i w:val="false"/>
          <w:color w:val="000000"/>
          <w:sz w:val="28"/>
        </w:rPr>
        <w:t>
      Түркістан қаласының – 78,4 пайыз;</w:t>
      </w:r>
    </w:p>
    <w:p>
      <w:pPr>
        <w:spacing w:after="0"/>
        <w:ind w:left="0"/>
        <w:jc w:val="both"/>
      </w:pPr>
      <w:r>
        <w:rPr>
          <w:rFonts w:ascii="Times New Roman"/>
          <w:b w:val="false"/>
          <w:i w:val="false"/>
          <w:color w:val="000000"/>
          <w:sz w:val="28"/>
        </w:rPr>
        <w:t>
      облыстық бюджетке Жетісай, Сауран аудандарынан және Кентау, Түркістан қалаларынан басқа аудандардан (облыстық маңызы бар қалалардан) – 50 пайыз;</w:t>
      </w:r>
    </w:p>
    <w:p>
      <w:pPr>
        <w:spacing w:after="0"/>
        <w:ind w:left="0"/>
        <w:jc w:val="both"/>
      </w:pPr>
      <w:r>
        <w:rPr>
          <w:rFonts w:ascii="Times New Roman"/>
          <w:b w:val="false"/>
          <w:i w:val="false"/>
          <w:color w:val="000000"/>
          <w:sz w:val="28"/>
        </w:rPr>
        <w:t>
      Жетісай ауданынан – 91,2 пайыз;</w:t>
      </w:r>
    </w:p>
    <w:p>
      <w:pPr>
        <w:spacing w:after="0"/>
        <w:ind w:left="0"/>
        <w:jc w:val="both"/>
      </w:pPr>
      <w:r>
        <w:rPr>
          <w:rFonts w:ascii="Times New Roman"/>
          <w:b w:val="false"/>
          <w:i w:val="false"/>
          <w:color w:val="000000"/>
          <w:sz w:val="28"/>
        </w:rPr>
        <w:t>
      Сауран ауданынан – 100 пайыз;</w:t>
      </w:r>
    </w:p>
    <w:p>
      <w:pPr>
        <w:spacing w:after="0"/>
        <w:ind w:left="0"/>
        <w:jc w:val="both"/>
      </w:pPr>
      <w:r>
        <w:rPr>
          <w:rFonts w:ascii="Times New Roman"/>
          <w:b w:val="false"/>
          <w:i w:val="false"/>
          <w:color w:val="000000"/>
          <w:sz w:val="28"/>
        </w:rPr>
        <w:t>
      Кентау қаласынан – 36,8 пайыз;</w:t>
      </w:r>
    </w:p>
    <w:p>
      <w:pPr>
        <w:spacing w:after="0"/>
        <w:ind w:left="0"/>
        <w:jc w:val="both"/>
      </w:pPr>
      <w:r>
        <w:rPr>
          <w:rFonts w:ascii="Times New Roman"/>
          <w:b w:val="false"/>
          <w:i w:val="false"/>
          <w:color w:val="000000"/>
          <w:sz w:val="28"/>
        </w:rPr>
        <w:t>
      Түркістан қаласынан – 21,6 пайыз;</w:t>
      </w:r>
    </w:p>
    <w:p>
      <w:pPr>
        <w:spacing w:after="0"/>
        <w:ind w:left="0"/>
        <w:jc w:val="both"/>
      </w:pPr>
      <w:r>
        <w:rPr>
          <w:rFonts w:ascii="Times New Roman"/>
          <w:b w:val="false"/>
          <w:i w:val="false"/>
          <w:color w:val="000000"/>
          <w:sz w:val="28"/>
        </w:rPr>
        <w:t xml:space="preserve">
      әлеуметтік салық бойынша: </w:t>
      </w:r>
    </w:p>
    <w:p>
      <w:pPr>
        <w:spacing w:after="0"/>
        <w:ind w:left="0"/>
        <w:jc w:val="both"/>
      </w:pPr>
      <w:r>
        <w:rPr>
          <w:rFonts w:ascii="Times New Roman"/>
          <w:b w:val="false"/>
          <w:i w:val="false"/>
          <w:color w:val="000000"/>
          <w:sz w:val="28"/>
        </w:rPr>
        <w:t>
      Бәйдібек ауданының бюджетіне – 64,8 пайыз;</w:t>
      </w:r>
    </w:p>
    <w:p>
      <w:pPr>
        <w:spacing w:after="0"/>
        <w:ind w:left="0"/>
        <w:jc w:val="both"/>
      </w:pPr>
      <w:r>
        <w:rPr>
          <w:rFonts w:ascii="Times New Roman"/>
          <w:b w:val="false"/>
          <w:i w:val="false"/>
          <w:color w:val="000000"/>
          <w:sz w:val="28"/>
        </w:rPr>
        <w:t>
      Жетісай ауданының – 38,5 пайыз;</w:t>
      </w:r>
    </w:p>
    <w:p>
      <w:pPr>
        <w:spacing w:after="0"/>
        <w:ind w:left="0"/>
        <w:jc w:val="both"/>
      </w:pPr>
      <w:r>
        <w:rPr>
          <w:rFonts w:ascii="Times New Roman"/>
          <w:b w:val="false"/>
          <w:i w:val="false"/>
          <w:color w:val="000000"/>
          <w:sz w:val="28"/>
        </w:rPr>
        <w:t>
      Қазығұрт ауданының – 36,4 пайыз;</w:t>
      </w:r>
    </w:p>
    <w:p>
      <w:pPr>
        <w:spacing w:after="0"/>
        <w:ind w:left="0"/>
        <w:jc w:val="both"/>
      </w:pPr>
      <w:r>
        <w:rPr>
          <w:rFonts w:ascii="Times New Roman"/>
          <w:b w:val="false"/>
          <w:i w:val="false"/>
          <w:color w:val="000000"/>
          <w:sz w:val="28"/>
        </w:rPr>
        <w:t>
      Келес ауданының – 31,2 пайыз;</w:t>
      </w:r>
    </w:p>
    <w:p>
      <w:pPr>
        <w:spacing w:after="0"/>
        <w:ind w:left="0"/>
        <w:jc w:val="both"/>
      </w:pPr>
      <w:r>
        <w:rPr>
          <w:rFonts w:ascii="Times New Roman"/>
          <w:b w:val="false"/>
          <w:i w:val="false"/>
          <w:color w:val="000000"/>
          <w:sz w:val="28"/>
        </w:rPr>
        <w:t>
      Мақтаарал ауданының – 41,2 пайыз;</w:t>
      </w:r>
    </w:p>
    <w:p>
      <w:pPr>
        <w:spacing w:after="0"/>
        <w:ind w:left="0"/>
        <w:jc w:val="both"/>
      </w:pPr>
      <w:r>
        <w:rPr>
          <w:rFonts w:ascii="Times New Roman"/>
          <w:b w:val="false"/>
          <w:i w:val="false"/>
          <w:color w:val="000000"/>
          <w:sz w:val="28"/>
        </w:rPr>
        <w:t>
      Ордабасы ауданының – 36 пайыз;</w:t>
      </w:r>
    </w:p>
    <w:p>
      <w:pPr>
        <w:spacing w:after="0"/>
        <w:ind w:left="0"/>
        <w:jc w:val="both"/>
      </w:pPr>
      <w:r>
        <w:rPr>
          <w:rFonts w:ascii="Times New Roman"/>
          <w:b w:val="false"/>
          <w:i w:val="false"/>
          <w:color w:val="000000"/>
          <w:sz w:val="28"/>
        </w:rPr>
        <w:t>
      Отырар ауданының – 50 пайыз;</w:t>
      </w:r>
    </w:p>
    <w:p>
      <w:pPr>
        <w:spacing w:after="0"/>
        <w:ind w:left="0"/>
        <w:jc w:val="both"/>
      </w:pPr>
      <w:r>
        <w:rPr>
          <w:rFonts w:ascii="Times New Roman"/>
          <w:b w:val="false"/>
          <w:i w:val="false"/>
          <w:color w:val="000000"/>
          <w:sz w:val="28"/>
        </w:rPr>
        <w:t>
      Сайрам ауданының – 38,3 пайыз;</w:t>
      </w:r>
    </w:p>
    <w:p>
      <w:pPr>
        <w:spacing w:after="0"/>
        <w:ind w:left="0"/>
        <w:jc w:val="both"/>
      </w:pPr>
      <w:r>
        <w:rPr>
          <w:rFonts w:ascii="Times New Roman"/>
          <w:b w:val="false"/>
          <w:i w:val="false"/>
          <w:color w:val="000000"/>
          <w:sz w:val="28"/>
        </w:rPr>
        <w:t>
      Сарыағаш ауданының – 39,8 пайыз;</w:t>
      </w:r>
    </w:p>
    <w:p>
      <w:pPr>
        <w:spacing w:after="0"/>
        <w:ind w:left="0"/>
        <w:jc w:val="both"/>
      </w:pPr>
      <w:r>
        <w:rPr>
          <w:rFonts w:ascii="Times New Roman"/>
          <w:b w:val="false"/>
          <w:i w:val="false"/>
          <w:color w:val="000000"/>
          <w:sz w:val="28"/>
        </w:rPr>
        <w:t>
      Төлеби ауданының – 32,9 пайыз;</w:t>
      </w:r>
    </w:p>
    <w:p>
      <w:pPr>
        <w:spacing w:after="0"/>
        <w:ind w:left="0"/>
        <w:jc w:val="both"/>
      </w:pPr>
      <w:r>
        <w:rPr>
          <w:rFonts w:ascii="Times New Roman"/>
          <w:b w:val="false"/>
          <w:i w:val="false"/>
          <w:color w:val="000000"/>
          <w:sz w:val="28"/>
        </w:rPr>
        <w:t>
      Түлкібас ауданының – 30,6 пайыз;</w:t>
      </w:r>
    </w:p>
    <w:p>
      <w:pPr>
        <w:spacing w:after="0"/>
        <w:ind w:left="0"/>
        <w:jc w:val="both"/>
      </w:pPr>
      <w:r>
        <w:rPr>
          <w:rFonts w:ascii="Times New Roman"/>
          <w:b w:val="false"/>
          <w:i w:val="false"/>
          <w:color w:val="000000"/>
          <w:sz w:val="28"/>
        </w:rPr>
        <w:t>
      Шардара ауданының – 44,5 пайыз;</w:t>
      </w:r>
    </w:p>
    <w:p>
      <w:pPr>
        <w:spacing w:after="0"/>
        <w:ind w:left="0"/>
        <w:jc w:val="both"/>
      </w:pPr>
      <w:r>
        <w:rPr>
          <w:rFonts w:ascii="Times New Roman"/>
          <w:b w:val="false"/>
          <w:i w:val="false"/>
          <w:color w:val="000000"/>
          <w:sz w:val="28"/>
        </w:rPr>
        <w:t>
      Арыс қаласының – 75,9 пайыз;</w:t>
      </w:r>
    </w:p>
    <w:p>
      <w:pPr>
        <w:spacing w:after="0"/>
        <w:ind w:left="0"/>
        <w:jc w:val="both"/>
      </w:pPr>
      <w:r>
        <w:rPr>
          <w:rFonts w:ascii="Times New Roman"/>
          <w:b w:val="false"/>
          <w:i w:val="false"/>
          <w:color w:val="000000"/>
          <w:sz w:val="28"/>
        </w:rPr>
        <w:t>
      Кентау қаласының – 67,7 пайыз;</w:t>
      </w:r>
    </w:p>
    <w:p>
      <w:pPr>
        <w:spacing w:after="0"/>
        <w:ind w:left="0"/>
        <w:jc w:val="both"/>
      </w:pPr>
      <w:r>
        <w:rPr>
          <w:rFonts w:ascii="Times New Roman"/>
          <w:b w:val="false"/>
          <w:i w:val="false"/>
          <w:color w:val="000000"/>
          <w:sz w:val="28"/>
        </w:rPr>
        <w:t>
      Түркістан қаласының – 75,8 пайыз;</w:t>
      </w:r>
    </w:p>
    <w:p>
      <w:pPr>
        <w:spacing w:after="0"/>
        <w:ind w:left="0"/>
        <w:jc w:val="both"/>
      </w:pPr>
      <w:r>
        <w:rPr>
          <w:rFonts w:ascii="Times New Roman"/>
          <w:b w:val="false"/>
          <w:i w:val="false"/>
          <w:color w:val="000000"/>
          <w:sz w:val="28"/>
        </w:rPr>
        <w:t>
      облыстық бюджетке:</w:t>
      </w:r>
    </w:p>
    <w:p>
      <w:pPr>
        <w:spacing w:after="0"/>
        <w:ind w:left="0"/>
        <w:jc w:val="both"/>
      </w:pPr>
      <w:r>
        <w:rPr>
          <w:rFonts w:ascii="Times New Roman"/>
          <w:b w:val="false"/>
          <w:i w:val="false"/>
          <w:color w:val="000000"/>
          <w:sz w:val="28"/>
        </w:rPr>
        <w:t>
      Бәйдібек ауданынан – 35,2 пайыз;</w:t>
      </w:r>
    </w:p>
    <w:p>
      <w:pPr>
        <w:spacing w:after="0"/>
        <w:ind w:left="0"/>
        <w:jc w:val="both"/>
      </w:pPr>
      <w:r>
        <w:rPr>
          <w:rFonts w:ascii="Times New Roman"/>
          <w:b w:val="false"/>
          <w:i w:val="false"/>
          <w:color w:val="000000"/>
          <w:sz w:val="28"/>
        </w:rPr>
        <w:t>
      Жетісай ауданынан – 61,5 пайыз;</w:t>
      </w:r>
    </w:p>
    <w:p>
      <w:pPr>
        <w:spacing w:after="0"/>
        <w:ind w:left="0"/>
        <w:jc w:val="both"/>
      </w:pPr>
      <w:r>
        <w:rPr>
          <w:rFonts w:ascii="Times New Roman"/>
          <w:b w:val="false"/>
          <w:i w:val="false"/>
          <w:color w:val="000000"/>
          <w:sz w:val="28"/>
        </w:rPr>
        <w:t>
      Қазығұрт ауданынан – 63,6 пайыз;</w:t>
      </w:r>
    </w:p>
    <w:p>
      <w:pPr>
        <w:spacing w:after="0"/>
        <w:ind w:left="0"/>
        <w:jc w:val="both"/>
      </w:pPr>
      <w:r>
        <w:rPr>
          <w:rFonts w:ascii="Times New Roman"/>
          <w:b w:val="false"/>
          <w:i w:val="false"/>
          <w:color w:val="000000"/>
          <w:sz w:val="28"/>
        </w:rPr>
        <w:t>
      Келес ауданынан – 68,8 пайыз;</w:t>
      </w:r>
    </w:p>
    <w:p>
      <w:pPr>
        <w:spacing w:after="0"/>
        <w:ind w:left="0"/>
        <w:jc w:val="both"/>
      </w:pPr>
      <w:r>
        <w:rPr>
          <w:rFonts w:ascii="Times New Roman"/>
          <w:b w:val="false"/>
          <w:i w:val="false"/>
          <w:color w:val="000000"/>
          <w:sz w:val="28"/>
        </w:rPr>
        <w:t>
      Мақтаарал ауданынан – 58,8 пайыз;</w:t>
      </w:r>
    </w:p>
    <w:p>
      <w:pPr>
        <w:spacing w:after="0"/>
        <w:ind w:left="0"/>
        <w:jc w:val="both"/>
      </w:pPr>
      <w:r>
        <w:rPr>
          <w:rFonts w:ascii="Times New Roman"/>
          <w:b w:val="false"/>
          <w:i w:val="false"/>
          <w:color w:val="000000"/>
          <w:sz w:val="28"/>
        </w:rPr>
        <w:t>
      Ордабасы ауданынан – 64 пайыз;</w:t>
      </w:r>
    </w:p>
    <w:p>
      <w:pPr>
        <w:spacing w:after="0"/>
        <w:ind w:left="0"/>
        <w:jc w:val="both"/>
      </w:pPr>
      <w:r>
        <w:rPr>
          <w:rFonts w:ascii="Times New Roman"/>
          <w:b w:val="false"/>
          <w:i w:val="false"/>
          <w:color w:val="000000"/>
          <w:sz w:val="28"/>
        </w:rPr>
        <w:t>
      Отырар ауданынан – 50 пайыз;</w:t>
      </w:r>
    </w:p>
    <w:p>
      <w:pPr>
        <w:spacing w:after="0"/>
        <w:ind w:left="0"/>
        <w:jc w:val="both"/>
      </w:pPr>
      <w:r>
        <w:rPr>
          <w:rFonts w:ascii="Times New Roman"/>
          <w:b w:val="false"/>
          <w:i w:val="false"/>
          <w:color w:val="000000"/>
          <w:sz w:val="28"/>
        </w:rPr>
        <w:t>
      Сайрам ауданынан – 61,7 пайыз;</w:t>
      </w:r>
    </w:p>
    <w:p>
      <w:pPr>
        <w:spacing w:after="0"/>
        <w:ind w:left="0"/>
        <w:jc w:val="both"/>
      </w:pPr>
      <w:r>
        <w:rPr>
          <w:rFonts w:ascii="Times New Roman"/>
          <w:b w:val="false"/>
          <w:i w:val="false"/>
          <w:color w:val="000000"/>
          <w:sz w:val="28"/>
        </w:rPr>
        <w:t>
      Сарыағаш ауданынан – 60,2 пайыз;</w:t>
      </w:r>
    </w:p>
    <w:p>
      <w:pPr>
        <w:spacing w:after="0"/>
        <w:ind w:left="0"/>
        <w:jc w:val="both"/>
      </w:pPr>
      <w:r>
        <w:rPr>
          <w:rFonts w:ascii="Times New Roman"/>
          <w:b w:val="false"/>
          <w:i w:val="false"/>
          <w:color w:val="000000"/>
          <w:sz w:val="28"/>
        </w:rPr>
        <w:t>
      Сауран ауданынан – 100 пайыз;</w:t>
      </w:r>
    </w:p>
    <w:p>
      <w:pPr>
        <w:spacing w:after="0"/>
        <w:ind w:left="0"/>
        <w:jc w:val="both"/>
      </w:pPr>
      <w:r>
        <w:rPr>
          <w:rFonts w:ascii="Times New Roman"/>
          <w:b w:val="false"/>
          <w:i w:val="false"/>
          <w:color w:val="000000"/>
          <w:sz w:val="28"/>
        </w:rPr>
        <w:t>
      Созақ ауданынан – 100 пайыз;</w:t>
      </w:r>
    </w:p>
    <w:p>
      <w:pPr>
        <w:spacing w:after="0"/>
        <w:ind w:left="0"/>
        <w:jc w:val="both"/>
      </w:pPr>
      <w:r>
        <w:rPr>
          <w:rFonts w:ascii="Times New Roman"/>
          <w:b w:val="false"/>
          <w:i w:val="false"/>
          <w:color w:val="000000"/>
          <w:sz w:val="28"/>
        </w:rPr>
        <w:t>
      Төлеби ауданынан – 67,1 пайыз;</w:t>
      </w:r>
    </w:p>
    <w:p>
      <w:pPr>
        <w:spacing w:after="0"/>
        <w:ind w:left="0"/>
        <w:jc w:val="both"/>
      </w:pPr>
      <w:r>
        <w:rPr>
          <w:rFonts w:ascii="Times New Roman"/>
          <w:b w:val="false"/>
          <w:i w:val="false"/>
          <w:color w:val="000000"/>
          <w:sz w:val="28"/>
        </w:rPr>
        <w:t>
      Түлкібас ауданынан – 69,4 пайыз;</w:t>
      </w:r>
    </w:p>
    <w:p>
      <w:pPr>
        <w:spacing w:after="0"/>
        <w:ind w:left="0"/>
        <w:jc w:val="both"/>
      </w:pPr>
      <w:r>
        <w:rPr>
          <w:rFonts w:ascii="Times New Roman"/>
          <w:b w:val="false"/>
          <w:i w:val="false"/>
          <w:color w:val="000000"/>
          <w:sz w:val="28"/>
        </w:rPr>
        <w:t>
      Шардара ауданынан – 55,5 пайыз;</w:t>
      </w:r>
    </w:p>
    <w:p>
      <w:pPr>
        <w:spacing w:after="0"/>
        <w:ind w:left="0"/>
        <w:jc w:val="both"/>
      </w:pPr>
      <w:r>
        <w:rPr>
          <w:rFonts w:ascii="Times New Roman"/>
          <w:b w:val="false"/>
          <w:i w:val="false"/>
          <w:color w:val="000000"/>
          <w:sz w:val="28"/>
        </w:rPr>
        <w:t>
      Арыс қаласынан – 24,1 пайыз;</w:t>
      </w:r>
    </w:p>
    <w:p>
      <w:pPr>
        <w:spacing w:after="0"/>
        <w:ind w:left="0"/>
        <w:jc w:val="both"/>
      </w:pPr>
      <w:r>
        <w:rPr>
          <w:rFonts w:ascii="Times New Roman"/>
          <w:b w:val="false"/>
          <w:i w:val="false"/>
          <w:color w:val="000000"/>
          <w:sz w:val="28"/>
        </w:rPr>
        <w:t>
      Кентау қаласынан – 32,3 пайыз;</w:t>
      </w:r>
    </w:p>
    <w:p>
      <w:pPr>
        <w:spacing w:after="0"/>
        <w:ind w:left="0"/>
        <w:jc w:val="both"/>
      </w:pPr>
      <w:r>
        <w:rPr>
          <w:rFonts w:ascii="Times New Roman"/>
          <w:b w:val="false"/>
          <w:i w:val="false"/>
          <w:color w:val="000000"/>
          <w:sz w:val="28"/>
        </w:rPr>
        <w:t>
      Түркістан қаласынан – 24,2 пайыз;</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 аудандар (облыстық маңызы бар қалалар) бюджеттеріне 100 пайыз;</w:t>
      </w:r>
    </w:p>
    <w:p>
      <w:pPr>
        <w:spacing w:after="0"/>
        <w:ind w:left="0"/>
        <w:jc w:val="both"/>
      </w:pPr>
      <w:r>
        <w:rPr>
          <w:rFonts w:ascii="Times New Roman"/>
          <w:b w:val="false"/>
          <w:i w:val="false"/>
          <w:color w:val="000000"/>
          <w:sz w:val="28"/>
        </w:rPr>
        <w:t>
      өңірдің әлеуметтік-экономикалық дамуы мен оның инфрақұрылымын дамытуға жер қойнауын пайдаланушылардың аударымдары бойынша облыстық бюджетке – 100 пайыз.";</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"Түркістан облыстық мәслихаты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шешімді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шешімді ресми жарияланғаннан кейін Түркістан облыстық мәслихатының интернет-ресурсында орналастыруды қамтамасыз етсін.</w:t>
      </w:r>
    </w:p>
    <w:bookmarkStart w:name="z7" w:id="4"/>
    <w:p>
      <w:pPr>
        <w:spacing w:after="0"/>
        <w:ind w:left="0"/>
        <w:jc w:val="both"/>
      </w:pPr>
      <w:r>
        <w:rPr>
          <w:rFonts w:ascii="Times New Roman"/>
          <w:b w:val="false"/>
          <w:i w:val="false"/>
          <w:color w:val="000000"/>
          <w:sz w:val="28"/>
        </w:rPr>
        <w:t>
      3. Осы шешім 2021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Орман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 2021 жылғы</w:t>
            </w:r>
            <w:r>
              <w:br/>
            </w:r>
            <w:r>
              <w:rPr>
                <w:rFonts w:ascii="Times New Roman"/>
                <w:b w:val="false"/>
                <w:i w:val="false"/>
                <w:color w:val="000000"/>
                <w:sz w:val="20"/>
              </w:rPr>
              <w:t>18 маусымдағы № 7/58-VII</w:t>
            </w:r>
            <w:r>
              <w:br/>
            </w:r>
            <w:r>
              <w:rPr>
                <w:rFonts w:ascii="Times New Roman"/>
                <w:b w:val="false"/>
                <w:i w:val="false"/>
                <w:color w:val="000000"/>
                <w:sz w:val="20"/>
              </w:rPr>
              <w:t>Шешімге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2020 жылғы</w:t>
            </w:r>
            <w:r>
              <w:br/>
            </w:r>
            <w:r>
              <w:rPr>
                <w:rFonts w:ascii="Times New Roman"/>
                <w:b w:val="false"/>
                <w:i w:val="false"/>
                <w:color w:val="000000"/>
                <w:sz w:val="20"/>
              </w:rPr>
              <w:t>11 желтоқсандағы № 54/557-VI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2021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995 324 814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37 881 647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37 881 647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20 960 370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4 964 040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15 996 330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10 046 842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10 046 842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947 180 650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947 180 650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225 644 421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225 644 421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721 067 832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721 067 832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468 397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1 019 785 266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7 778 647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3 880 948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2 561 586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15 288 081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15 288 081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10 227 330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9 011 307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381 788 459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54 259 885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54 259 885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53 691 370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292 398 051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17 012 913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16 913 496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9 182 953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8 552 044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266 202 185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216 083 747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39 064 038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19 535 979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18 570 735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18 168 755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11 179 220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11 179 220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адами әлеуетті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4 808 322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іс-шараларды және конкурстар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ұйымдарына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17 027 177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5 427 558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5 955 220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5 955 220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5 955 220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 денсаулық сақтау ұйымдарының міндеттемелері бойынша кредиттік қарызды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53 783 888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4 186 755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3 059 927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Тәрбиелейтін мекемелердегі балалардың құқықтары мен мүдделерін қорғауды қамтамсыз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49 582 108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49 460 058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48 952 699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61 042 284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8 949 129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8 949 129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7 305 431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52 093 155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52 093 155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46 070 838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26 466 629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12 573 639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7 776 919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7 776 919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4 495 383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5 189 989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4 278 864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4 278 864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56 620 524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40 312 165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37 824 538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жеміс дақылдарының бактериялық күйігін жұқтырған жойылған жеміс-жидек дақылдарын отырғызу мен өсіру шығындарын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12 128 285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9 068 384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8 191 956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8 191 956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8 191 956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31 903 326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31 903 326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31 575 902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31 306 247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27 544 102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17 194 738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17 194 738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10 865 616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10 349 364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10 349 364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9 960 957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78 263 727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9 906 878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7 121 635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66 713 066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33 341 169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33 341 169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21 923 963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19 483 274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2 913 572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Мемлекеттік-жекешелік әріптестік жобалар бойынша мемлекеттік міндеттемелерді орындау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4 071 331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инвестиция және экспорт қызметін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4 693 788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4 693 788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4 693 788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4 596 041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255 736 467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255 736 467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255 736 467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255 139 413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21 389 591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46 643 420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6 920 168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6 920 168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27 733 124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3 274 622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3 274 622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25 253 829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25 253 829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25 253 829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25 253 776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-46 083 079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46 083 079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