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2208" w14:textId="1a92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w:t>
      </w:r>
    </w:p>
    <w:p>
      <w:pPr>
        <w:spacing w:after="0"/>
        <w:ind w:left="0"/>
        <w:jc w:val="both"/>
      </w:pPr>
      <w:r>
        <w:rPr>
          <w:rFonts w:ascii="Times New Roman"/>
          <w:b w:val="false"/>
          <w:i w:val="false"/>
          <w:color w:val="000000"/>
          <w:sz w:val="28"/>
        </w:rPr>
        <w:t>Түркістан облыстық мәслихатының 2021 жылғы 10 желтоқсандағы № 13/122-VIІ шешімі. Қазақстан Республикасының Әділет министрлігінде 2021 жылғы 22 желтоқсанда № 25905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облысының 2022-2024 жылдарға арналған облыстық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 бекiтiлсiн:</w:t>
      </w:r>
    </w:p>
    <w:bookmarkEnd w:id="1"/>
    <w:p>
      <w:pPr>
        <w:spacing w:after="0"/>
        <w:ind w:left="0"/>
        <w:jc w:val="both"/>
      </w:pPr>
      <w:r>
        <w:rPr>
          <w:rFonts w:ascii="Times New Roman"/>
          <w:b w:val="false"/>
          <w:i w:val="false"/>
          <w:color w:val="000000"/>
          <w:sz w:val="28"/>
        </w:rPr>
        <w:t>
      1) кiрiстер – 1 181 534 500 мың теңге, оның iшiнде:</w:t>
      </w:r>
    </w:p>
    <w:p>
      <w:pPr>
        <w:spacing w:after="0"/>
        <w:ind w:left="0"/>
        <w:jc w:val="both"/>
      </w:pPr>
      <w:r>
        <w:rPr>
          <w:rFonts w:ascii="Times New Roman"/>
          <w:b w:val="false"/>
          <w:i w:val="false"/>
          <w:color w:val="000000"/>
          <w:sz w:val="28"/>
        </w:rPr>
        <w:t>
      салықтық түсiмдер – 53 869 164 мың теңге;</w:t>
      </w:r>
    </w:p>
    <w:p>
      <w:pPr>
        <w:spacing w:after="0"/>
        <w:ind w:left="0"/>
        <w:jc w:val="both"/>
      </w:pPr>
      <w:r>
        <w:rPr>
          <w:rFonts w:ascii="Times New Roman"/>
          <w:b w:val="false"/>
          <w:i w:val="false"/>
          <w:color w:val="000000"/>
          <w:sz w:val="28"/>
        </w:rPr>
        <w:t>
      салықтық емес түсiмдер – 14 251 555 мың теңге;</w:t>
      </w:r>
    </w:p>
    <w:p>
      <w:pPr>
        <w:spacing w:after="0"/>
        <w:ind w:left="0"/>
        <w:jc w:val="both"/>
      </w:pPr>
      <w:r>
        <w:rPr>
          <w:rFonts w:ascii="Times New Roman"/>
          <w:b w:val="false"/>
          <w:i w:val="false"/>
          <w:color w:val="000000"/>
          <w:sz w:val="28"/>
        </w:rPr>
        <w:t>
      негізгі капиталды сатудан түсетін түсімдер – 50 000 мың теңге;</w:t>
      </w:r>
    </w:p>
    <w:p>
      <w:pPr>
        <w:spacing w:after="0"/>
        <w:ind w:left="0"/>
        <w:jc w:val="both"/>
      </w:pPr>
      <w:r>
        <w:rPr>
          <w:rFonts w:ascii="Times New Roman"/>
          <w:b w:val="false"/>
          <w:i w:val="false"/>
          <w:color w:val="000000"/>
          <w:sz w:val="28"/>
        </w:rPr>
        <w:t>
      трансферттер түсiмi – 1 113 363 781 мың теңге;</w:t>
      </w:r>
    </w:p>
    <w:p>
      <w:pPr>
        <w:spacing w:after="0"/>
        <w:ind w:left="0"/>
        <w:jc w:val="both"/>
      </w:pPr>
      <w:r>
        <w:rPr>
          <w:rFonts w:ascii="Times New Roman"/>
          <w:b w:val="false"/>
          <w:i w:val="false"/>
          <w:color w:val="000000"/>
          <w:sz w:val="28"/>
        </w:rPr>
        <w:t>
      2) шығындар – 1 219 908 954 мың теңге;</w:t>
      </w:r>
    </w:p>
    <w:p>
      <w:pPr>
        <w:spacing w:after="0"/>
        <w:ind w:left="0"/>
        <w:jc w:val="both"/>
      </w:pPr>
      <w:r>
        <w:rPr>
          <w:rFonts w:ascii="Times New Roman"/>
          <w:b w:val="false"/>
          <w:i w:val="false"/>
          <w:color w:val="000000"/>
          <w:sz w:val="28"/>
        </w:rPr>
        <w:t>
      3) таза бюджеттiк кредиттеу – - 29 864 796 мың теңге, оның ішінде:</w:t>
      </w:r>
    </w:p>
    <w:p>
      <w:pPr>
        <w:spacing w:after="0"/>
        <w:ind w:left="0"/>
        <w:jc w:val="both"/>
      </w:pPr>
      <w:r>
        <w:rPr>
          <w:rFonts w:ascii="Times New Roman"/>
          <w:b w:val="false"/>
          <w:i w:val="false"/>
          <w:color w:val="000000"/>
          <w:sz w:val="28"/>
        </w:rPr>
        <w:t>
      бюджеттік кредиттер – 9 543 722 мың теңге;</w:t>
      </w:r>
    </w:p>
    <w:p>
      <w:pPr>
        <w:spacing w:after="0"/>
        <w:ind w:left="0"/>
        <w:jc w:val="both"/>
      </w:pPr>
      <w:r>
        <w:rPr>
          <w:rFonts w:ascii="Times New Roman"/>
          <w:b w:val="false"/>
          <w:i w:val="false"/>
          <w:color w:val="000000"/>
          <w:sz w:val="28"/>
        </w:rPr>
        <w:t>
      бюджеттік кредиттерді өтеу – 39 408 518 мың теңге;</w:t>
      </w:r>
    </w:p>
    <w:p>
      <w:pPr>
        <w:spacing w:after="0"/>
        <w:ind w:left="0"/>
        <w:jc w:val="both"/>
      </w:pPr>
      <w:r>
        <w:rPr>
          <w:rFonts w:ascii="Times New Roman"/>
          <w:b w:val="false"/>
          <w:i w:val="false"/>
          <w:color w:val="000000"/>
          <w:sz w:val="28"/>
        </w:rPr>
        <w:t>
      4) қаржы активтерімен операциялар бойынша сальдо – 79 570 мың теңге, оның ішінде:</w:t>
      </w:r>
    </w:p>
    <w:p>
      <w:pPr>
        <w:spacing w:after="0"/>
        <w:ind w:left="0"/>
        <w:jc w:val="both"/>
      </w:pPr>
      <w:r>
        <w:rPr>
          <w:rFonts w:ascii="Times New Roman"/>
          <w:b w:val="false"/>
          <w:i w:val="false"/>
          <w:color w:val="000000"/>
          <w:sz w:val="28"/>
        </w:rPr>
        <w:t>
      қаржы активтерін сатып алу – 109 570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30 000 мың теңге;</w:t>
      </w:r>
    </w:p>
    <w:p>
      <w:pPr>
        <w:spacing w:after="0"/>
        <w:ind w:left="0"/>
        <w:jc w:val="both"/>
      </w:pPr>
      <w:r>
        <w:rPr>
          <w:rFonts w:ascii="Times New Roman"/>
          <w:b w:val="false"/>
          <w:i w:val="false"/>
          <w:color w:val="000000"/>
          <w:sz w:val="28"/>
        </w:rPr>
        <w:t>
      5) бюджет тапшылығы – - 8 589 228 мың теңге;</w:t>
      </w:r>
    </w:p>
    <w:p>
      <w:pPr>
        <w:spacing w:after="0"/>
        <w:ind w:left="0"/>
        <w:jc w:val="both"/>
      </w:pPr>
      <w:r>
        <w:rPr>
          <w:rFonts w:ascii="Times New Roman"/>
          <w:b w:val="false"/>
          <w:i w:val="false"/>
          <w:color w:val="000000"/>
          <w:sz w:val="28"/>
        </w:rPr>
        <w:t>
      6) бюджет тапшылығын қаржыландыру – 8 589 228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13.12.2022 </w:t>
      </w:r>
      <w:r>
        <w:rPr>
          <w:rFonts w:ascii="Times New Roman"/>
          <w:b w:val="false"/>
          <w:i w:val="false"/>
          <w:color w:val="000000"/>
          <w:sz w:val="28"/>
        </w:rPr>
        <w:t>№ 19/231-VII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2022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32,7 пайыз;</w:t>
      </w:r>
    </w:p>
    <w:p>
      <w:pPr>
        <w:spacing w:after="0"/>
        <w:ind w:left="0"/>
        <w:jc w:val="both"/>
      </w:pPr>
      <w:r>
        <w:rPr>
          <w:rFonts w:ascii="Times New Roman"/>
          <w:b w:val="false"/>
          <w:i w:val="false"/>
          <w:color w:val="000000"/>
          <w:sz w:val="28"/>
        </w:rPr>
        <w:t>
      Жетісай ауданының – 33,5 пайыз;</w:t>
      </w:r>
    </w:p>
    <w:p>
      <w:pPr>
        <w:spacing w:after="0"/>
        <w:ind w:left="0"/>
        <w:jc w:val="both"/>
      </w:pPr>
      <w:r>
        <w:rPr>
          <w:rFonts w:ascii="Times New Roman"/>
          <w:b w:val="false"/>
          <w:i w:val="false"/>
          <w:color w:val="000000"/>
          <w:sz w:val="28"/>
        </w:rPr>
        <w:t>
      Қазығұрт ауданының – 35,8 пайыз;</w:t>
      </w:r>
    </w:p>
    <w:p>
      <w:pPr>
        <w:spacing w:after="0"/>
        <w:ind w:left="0"/>
        <w:jc w:val="both"/>
      </w:pPr>
      <w:r>
        <w:rPr>
          <w:rFonts w:ascii="Times New Roman"/>
          <w:b w:val="false"/>
          <w:i w:val="false"/>
          <w:color w:val="000000"/>
          <w:sz w:val="28"/>
        </w:rPr>
        <w:t>
      Келес ауданының – 27,7 пайыз;</w:t>
      </w:r>
    </w:p>
    <w:p>
      <w:pPr>
        <w:spacing w:after="0"/>
        <w:ind w:left="0"/>
        <w:jc w:val="both"/>
      </w:pPr>
      <w:r>
        <w:rPr>
          <w:rFonts w:ascii="Times New Roman"/>
          <w:b w:val="false"/>
          <w:i w:val="false"/>
          <w:color w:val="000000"/>
          <w:sz w:val="28"/>
        </w:rPr>
        <w:t>
      Мақтаарал ауданының – 26,8 пайыз;</w:t>
      </w:r>
    </w:p>
    <w:p>
      <w:pPr>
        <w:spacing w:after="0"/>
        <w:ind w:left="0"/>
        <w:jc w:val="both"/>
      </w:pPr>
      <w:r>
        <w:rPr>
          <w:rFonts w:ascii="Times New Roman"/>
          <w:b w:val="false"/>
          <w:i w:val="false"/>
          <w:color w:val="000000"/>
          <w:sz w:val="28"/>
        </w:rPr>
        <w:t>
      Ордабасы ауданының – 23,9 пайыз;</w:t>
      </w:r>
    </w:p>
    <w:p>
      <w:pPr>
        <w:spacing w:after="0"/>
        <w:ind w:left="0"/>
        <w:jc w:val="both"/>
      </w:pPr>
      <w:r>
        <w:rPr>
          <w:rFonts w:ascii="Times New Roman"/>
          <w:b w:val="false"/>
          <w:i w:val="false"/>
          <w:color w:val="000000"/>
          <w:sz w:val="28"/>
        </w:rPr>
        <w:t>
      Отырар ауданының – 45,5 пайыз;</w:t>
      </w:r>
    </w:p>
    <w:p>
      <w:pPr>
        <w:spacing w:after="0"/>
        <w:ind w:left="0"/>
        <w:jc w:val="both"/>
      </w:pPr>
      <w:r>
        <w:rPr>
          <w:rFonts w:ascii="Times New Roman"/>
          <w:b w:val="false"/>
          <w:i w:val="false"/>
          <w:color w:val="000000"/>
          <w:sz w:val="28"/>
        </w:rPr>
        <w:t>
      Сайрам ауданының – 26,8 пайыз;</w:t>
      </w:r>
    </w:p>
    <w:p>
      <w:pPr>
        <w:spacing w:after="0"/>
        <w:ind w:left="0"/>
        <w:jc w:val="both"/>
      </w:pPr>
      <w:r>
        <w:rPr>
          <w:rFonts w:ascii="Times New Roman"/>
          <w:b w:val="false"/>
          <w:i w:val="false"/>
          <w:color w:val="000000"/>
          <w:sz w:val="28"/>
        </w:rPr>
        <w:t>
      Сарыағаш ауданының – 39,5 пайыз;</w:t>
      </w:r>
    </w:p>
    <w:p>
      <w:pPr>
        <w:spacing w:after="0"/>
        <w:ind w:left="0"/>
        <w:jc w:val="both"/>
      </w:pPr>
      <w:r>
        <w:rPr>
          <w:rFonts w:ascii="Times New Roman"/>
          <w:b w:val="false"/>
          <w:i w:val="false"/>
          <w:color w:val="000000"/>
          <w:sz w:val="28"/>
        </w:rPr>
        <w:t>
      Сауран ауданының – 45,7 пайыз;</w:t>
      </w:r>
    </w:p>
    <w:p>
      <w:pPr>
        <w:spacing w:after="0"/>
        <w:ind w:left="0"/>
        <w:jc w:val="both"/>
      </w:pPr>
      <w:r>
        <w:rPr>
          <w:rFonts w:ascii="Times New Roman"/>
          <w:b w:val="false"/>
          <w:i w:val="false"/>
          <w:color w:val="000000"/>
          <w:sz w:val="28"/>
        </w:rPr>
        <w:t>
      Созақ ауданының – 0,3 пайыз;</w:t>
      </w:r>
    </w:p>
    <w:p>
      <w:pPr>
        <w:spacing w:after="0"/>
        <w:ind w:left="0"/>
        <w:jc w:val="both"/>
      </w:pPr>
      <w:r>
        <w:rPr>
          <w:rFonts w:ascii="Times New Roman"/>
          <w:b w:val="false"/>
          <w:i w:val="false"/>
          <w:color w:val="000000"/>
          <w:sz w:val="28"/>
        </w:rPr>
        <w:t>
      Төлеби ауданының – 29 пайыз;</w:t>
      </w:r>
    </w:p>
    <w:p>
      <w:pPr>
        <w:spacing w:after="0"/>
        <w:ind w:left="0"/>
        <w:jc w:val="both"/>
      </w:pPr>
      <w:r>
        <w:rPr>
          <w:rFonts w:ascii="Times New Roman"/>
          <w:b w:val="false"/>
          <w:i w:val="false"/>
          <w:color w:val="000000"/>
          <w:sz w:val="28"/>
        </w:rPr>
        <w:t>
      Түлкібас ауданының – 34,2 пайыз;</w:t>
      </w:r>
    </w:p>
    <w:p>
      <w:pPr>
        <w:spacing w:after="0"/>
        <w:ind w:left="0"/>
        <w:jc w:val="both"/>
      </w:pPr>
      <w:r>
        <w:rPr>
          <w:rFonts w:ascii="Times New Roman"/>
          <w:b w:val="false"/>
          <w:i w:val="false"/>
          <w:color w:val="000000"/>
          <w:sz w:val="28"/>
        </w:rPr>
        <w:t>
      Шардара ауданының – 45,9 пайыз;</w:t>
      </w:r>
    </w:p>
    <w:p>
      <w:pPr>
        <w:spacing w:after="0"/>
        <w:ind w:left="0"/>
        <w:jc w:val="both"/>
      </w:pPr>
      <w:r>
        <w:rPr>
          <w:rFonts w:ascii="Times New Roman"/>
          <w:b w:val="false"/>
          <w:i w:val="false"/>
          <w:color w:val="000000"/>
          <w:sz w:val="28"/>
        </w:rPr>
        <w:t>
      Арыс қаласының – 31,2 пайыз;</w:t>
      </w:r>
    </w:p>
    <w:p>
      <w:pPr>
        <w:spacing w:after="0"/>
        <w:ind w:left="0"/>
        <w:jc w:val="both"/>
      </w:pPr>
      <w:r>
        <w:rPr>
          <w:rFonts w:ascii="Times New Roman"/>
          <w:b w:val="false"/>
          <w:i w:val="false"/>
          <w:color w:val="000000"/>
          <w:sz w:val="28"/>
        </w:rPr>
        <w:t>
      Кентау қаласының – 18,9 пайыз;</w:t>
      </w:r>
    </w:p>
    <w:p>
      <w:pPr>
        <w:spacing w:after="0"/>
        <w:ind w:left="0"/>
        <w:jc w:val="both"/>
      </w:pPr>
      <w:r>
        <w:rPr>
          <w:rFonts w:ascii="Times New Roman"/>
          <w:b w:val="false"/>
          <w:i w:val="false"/>
          <w:color w:val="000000"/>
          <w:sz w:val="28"/>
        </w:rPr>
        <w:t>
      Түркістан қаласының – 69,2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67,3 пайыз;</w:t>
      </w:r>
    </w:p>
    <w:p>
      <w:pPr>
        <w:spacing w:after="0"/>
        <w:ind w:left="0"/>
        <w:jc w:val="both"/>
      </w:pPr>
      <w:r>
        <w:rPr>
          <w:rFonts w:ascii="Times New Roman"/>
          <w:b w:val="false"/>
          <w:i w:val="false"/>
          <w:color w:val="000000"/>
          <w:sz w:val="28"/>
        </w:rPr>
        <w:t>
      Жетісай ауданынан – 66,5 пайыз;</w:t>
      </w:r>
    </w:p>
    <w:p>
      <w:pPr>
        <w:spacing w:after="0"/>
        <w:ind w:left="0"/>
        <w:jc w:val="both"/>
      </w:pPr>
      <w:r>
        <w:rPr>
          <w:rFonts w:ascii="Times New Roman"/>
          <w:b w:val="false"/>
          <w:i w:val="false"/>
          <w:color w:val="000000"/>
          <w:sz w:val="28"/>
        </w:rPr>
        <w:t>
      Қазығұрт ауданынан – 64,2 пайыз;</w:t>
      </w:r>
    </w:p>
    <w:p>
      <w:pPr>
        <w:spacing w:after="0"/>
        <w:ind w:left="0"/>
        <w:jc w:val="both"/>
      </w:pPr>
      <w:r>
        <w:rPr>
          <w:rFonts w:ascii="Times New Roman"/>
          <w:b w:val="false"/>
          <w:i w:val="false"/>
          <w:color w:val="000000"/>
          <w:sz w:val="28"/>
        </w:rPr>
        <w:t>
      Келес ауданынан – 72,3 пайыз;</w:t>
      </w:r>
    </w:p>
    <w:p>
      <w:pPr>
        <w:spacing w:after="0"/>
        <w:ind w:left="0"/>
        <w:jc w:val="both"/>
      </w:pPr>
      <w:r>
        <w:rPr>
          <w:rFonts w:ascii="Times New Roman"/>
          <w:b w:val="false"/>
          <w:i w:val="false"/>
          <w:color w:val="000000"/>
          <w:sz w:val="28"/>
        </w:rPr>
        <w:t>
      Мақтаарал ауданынан – 73,2 пайыз;</w:t>
      </w:r>
    </w:p>
    <w:p>
      <w:pPr>
        <w:spacing w:after="0"/>
        <w:ind w:left="0"/>
        <w:jc w:val="both"/>
      </w:pPr>
      <w:r>
        <w:rPr>
          <w:rFonts w:ascii="Times New Roman"/>
          <w:b w:val="false"/>
          <w:i w:val="false"/>
          <w:color w:val="000000"/>
          <w:sz w:val="28"/>
        </w:rPr>
        <w:t>
      Ордабасы ауданынан – 76,1 пайыз;</w:t>
      </w:r>
    </w:p>
    <w:p>
      <w:pPr>
        <w:spacing w:after="0"/>
        <w:ind w:left="0"/>
        <w:jc w:val="both"/>
      </w:pPr>
      <w:r>
        <w:rPr>
          <w:rFonts w:ascii="Times New Roman"/>
          <w:b w:val="false"/>
          <w:i w:val="false"/>
          <w:color w:val="000000"/>
          <w:sz w:val="28"/>
        </w:rPr>
        <w:t>
      Отырар ауданынан – 54,5 пайыз;</w:t>
      </w:r>
    </w:p>
    <w:p>
      <w:pPr>
        <w:spacing w:after="0"/>
        <w:ind w:left="0"/>
        <w:jc w:val="both"/>
      </w:pPr>
      <w:r>
        <w:rPr>
          <w:rFonts w:ascii="Times New Roman"/>
          <w:b w:val="false"/>
          <w:i w:val="false"/>
          <w:color w:val="000000"/>
          <w:sz w:val="28"/>
        </w:rPr>
        <w:t>
      Сайрам ауданынан – 73,2 пайыз;</w:t>
      </w:r>
    </w:p>
    <w:p>
      <w:pPr>
        <w:spacing w:after="0"/>
        <w:ind w:left="0"/>
        <w:jc w:val="both"/>
      </w:pPr>
      <w:r>
        <w:rPr>
          <w:rFonts w:ascii="Times New Roman"/>
          <w:b w:val="false"/>
          <w:i w:val="false"/>
          <w:color w:val="000000"/>
          <w:sz w:val="28"/>
        </w:rPr>
        <w:t>
      Сарыағаш ауданынан – 60,5 пайыз;</w:t>
      </w:r>
    </w:p>
    <w:p>
      <w:pPr>
        <w:spacing w:after="0"/>
        <w:ind w:left="0"/>
        <w:jc w:val="both"/>
      </w:pPr>
      <w:r>
        <w:rPr>
          <w:rFonts w:ascii="Times New Roman"/>
          <w:b w:val="false"/>
          <w:i w:val="false"/>
          <w:color w:val="000000"/>
          <w:sz w:val="28"/>
        </w:rPr>
        <w:t>
      Сауран ауданынан – 54,3 пайыз;</w:t>
      </w:r>
    </w:p>
    <w:p>
      <w:pPr>
        <w:spacing w:after="0"/>
        <w:ind w:left="0"/>
        <w:jc w:val="both"/>
      </w:pPr>
      <w:r>
        <w:rPr>
          <w:rFonts w:ascii="Times New Roman"/>
          <w:b w:val="false"/>
          <w:i w:val="false"/>
          <w:color w:val="000000"/>
          <w:sz w:val="28"/>
        </w:rPr>
        <w:t>
      Созақ ауданынан – 99,7 пайыз;</w:t>
      </w:r>
    </w:p>
    <w:p>
      <w:pPr>
        <w:spacing w:after="0"/>
        <w:ind w:left="0"/>
        <w:jc w:val="both"/>
      </w:pPr>
      <w:r>
        <w:rPr>
          <w:rFonts w:ascii="Times New Roman"/>
          <w:b w:val="false"/>
          <w:i w:val="false"/>
          <w:color w:val="000000"/>
          <w:sz w:val="28"/>
        </w:rPr>
        <w:t>
      Төлеби ауданынан – 71 пайыз;</w:t>
      </w:r>
    </w:p>
    <w:p>
      <w:pPr>
        <w:spacing w:after="0"/>
        <w:ind w:left="0"/>
        <w:jc w:val="both"/>
      </w:pPr>
      <w:r>
        <w:rPr>
          <w:rFonts w:ascii="Times New Roman"/>
          <w:b w:val="false"/>
          <w:i w:val="false"/>
          <w:color w:val="000000"/>
          <w:sz w:val="28"/>
        </w:rPr>
        <w:t>
      Түлкібас ауданынан – 65,8 пайыз;</w:t>
      </w:r>
    </w:p>
    <w:p>
      <w:pPr>
        <w:spacing w:after="0"/>
        <w:ind w:left="0"/>
        <w:jc w:val="both"/>
      </w:pPr>
      <w:r>
        <w:rPr>
          <w:rFonts w:ascii="Times New Roman"/>
          <w:b w:val="false"/>
          <w:i w:val="false"/>
          <w:color w:val="000000"/>
          <w:sz w:val="28"/>
        </w:rPr>
        <w:t>
      Шардара ауданынан – 54,1 пайыз;</w:t>
      </w:r>
    </w:p>
    <w:p>
      <w:pPr>
        <w:spacing w:after="0"/>
        <w:ind w:left="0"/>
        <w:jc w:val="both"/>
      </w:pPr>
      <w:r>
        <w:rPr>
          <w:rFonts w:ascii="Times New Roman"/>
          <w:b w:val="false"/>
          <w:i w:val="false"/>
          <w:color w:val="000000"/>
          <w:sz w:val="28"/>
        </w:rPr>
        <w:t>
      Арыс қаласынан – 68,8 пайыз;</w:t>
      </w:r>
    </w:p>
    <w:p>
      <w:pPr>
        <w:spacing w:after="0"/>
        <w:ind w:left="0"/>
        <w:jc w:val="both"/>
      </w:pPr>
      <w:r>
        <w:rPr>
          <w:rFonts w:ascii="Times New Roman"/>
          <w:b w:val="false"/>
          <w:i w:val="false"/>
          <w:color w:val="000000"/>
          <w:sz w:val="28"/>
        </w:rPr>
        <w:t>
      Кентау қаласынан – 81,1 пайыз;</w:t>
      </w:r>
    </w:p>
    <w:p>
      <w:pPr>
        <w:spacing w:after="0"/>
        <w:ind w:left="0"/>
        <w:jc w:val="both"/>
      </w:pPr>
      <w:r>
        <w:rPr>
          <w:rFonts w:ascii="Times New Roman"/>
          <w:b w:val="false"/>
          <w:i w:val="false"/>
          <w:color w:val="000000"/>
          <w:sz w:val="28"/>
        </w:rPr>
        <w:t>
      Түркістан қаласынан – 30,8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Жетісай, Қазығұрт, Ордабасы, Сайрам, Төлеби, Түлкібас аудандарынан және Кентау қаласынан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Жетісай ауданының бюджетіне – 23,8 пайыз;</w:t>
      </w:r>
    </w:p>
    <w:p>
      <w:pPr>
        <w:spacing w:after="0"/>
        <w:ind w:left="0"/>
        <w:jc w:val="both"/>
      </w:pPr>
      <w:r>
        <w:rPr>
          <w:rFonts w:ascii="Times New Roman"/>
          <w:b w:val="false"/>
          <w:i w:val="false"/>
          <w:color w:val="000000"/>
          <w:sz w:val="28"/>
        </w:rPr>
        <w:t>
      Қазығұрт ауданының – 32,3 пайыз;</w:t>
      </w:r>
    </w:p>
    <w:p>
      <w:pPr>
        <w:spacing w:after="0"/>
        <w:ind w:left="0"/>
        <w:jc w:val="both"/>
      </w:pPr>
      <w:r>
        <w:rPr>
          <w:rFonts w:ascii="Times New Roman"/>
          <w:b w:val="false"/>
          <w:i w:val="false"/>
          <w:color w:val="000000"/>
          <w:sz w:val="28"/>
        </w:rPr>
        <w:t>
      Ордабасы ауданының – 83,6 пайыз;</w:t>
      </w:r>
    </w:p>
    <w:p>
      <w:pPr>
        <w:spacing w:after="0"/>
        <w:ind w:left="0"/>
        <w:jc w:val="both"/>
      </w:pPr>
      <w:r>
        <w:rPr>
          <w:rFonts w:ascii="Times New Roman"/>
          <w:b w:val="false"/>
          <w:i w:val="false"/>
          <w:color w:val="000000"/>
          <w:sz w:val="28"/>
        </w:rPr>
        <w:t>
      Сайрам ауданының – 45,1 пайыз;</w:t>
      </w:r>
    </w:p>
    <w:p>
      <w:pPr>
        <w:spacing w:after="0"/>
        <w:ind w:left="0"/>
        <w:jc w:val="both"/>
      </w:pPr>
      <w:r>
        <w:rPr>
          <w:rFonts w:ascii="Times New Roman"/>
          <w:b w:val="false"/>
          <w:i w:val="false"/>
          <w:color w:val="000000"/>
          <w:sz w:val="28"/>
        </w:rPr>
        <w:t>
      Төлеби ауданының – 20,9 пайыз;</w:t>
      </w:r>
    </w:p>
    <w:p>
      <w:pPr>
        <w:spacing w:after="0"/>
        <w:ind w:left="0"/>
        <w:jc w:val="both"/>
      </w:pPr>
      <w:r>
        <w:rPr>
          <w:rFonts w:ascii="Times New Roman"/>
          <w:b w:val="false"/>
          <w:i w:val="false"/>
          <w:color w:val="000000"/>
          <w:sz w:val="28"/>
        </w:rPr>
        <w:t>
      Түлкібас ауданының – 31,2 пайыз;</w:t>
      </w:r>
    </w:p>
    <w:p>
      <w:pPr>
        <w:spacing w:after="0"/>
        <w:ind w:left="0"/>
        <w:jc w:val="both"/>
      </w:pPr>
      <w:r>
        <w:rPr>
          <w:rFonts w:ascii="Times New Roman"/>
          <w:b w:val="false"/>
          <w:i w:val="false"/>
          <w:color w:val="000000"/>
          <w:sz w:val="28"/>
        </w:rPr>
        <w:t>
      Кентау қаласының – 25,3 пайыз;</w:t>
      </w:r>
    </w:p>
    <w:p>
      <w:pPr>
        <w:spacing w:after="0"/>
        <w:ind w:left="0"/>
        <w:jc w:val="both"/>
      </w:pPr>
      <w:r>
        <w:rPr>
          <w:rFonts w:ascii="Times New Roman"/>
          <w:b w:val="false"/>
          <w:i w:val="false"/>
          <w:color w:val="000000"/>
          <w:sz w:val="28"/>
        </w:rPr>
        <w:t>
      облыстық бюджетке Жетісай, Қазығұрт, Ордабасы, Сайрам, Төлеби, Түлкібас аудандарынан және Кентау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Жетісай ауданының бюджетінен – 76,2 пайыз;</w:t>
      </w:r>
    </w:p>
    <w:p>
      <w:pPr>
        <w:spacing w:after="0"/>
        <w:ind w:left="0"/>
        <w:jc w:val="both"/>
      </w:pPr>
      <w:r>
        <w:rPr>
          <w:rFonts w:ascii="Times New Roman"/>
          <w:b w:val="false"/>
          <w:i w:val="false"/>
          <w:color w:val="000000"/>
          <w:sz w:val="28"/>
        </w:rPr>
        <w:t>
      Қазығұрт ауданының – 67,7 пайыз;</w:t>
      </w:r>
    </w:p>
    <w:p>
      <w:pPr>
        <w:spacing w:after="0"/>
        <w:ind w:left="0"/>
        <w:jc w:val="both"/>
      </w:pPr>
      <w:r>
        <w:rPr>
          <w:rFonts w:ascii="Times New Roman"/>
          <w:b w:val="false"/>
          <w:i w:val="false"/>
          <w:color w:val="000000"/>
          <w:sz w:val="28"/>
        </w:rPr>
        <w:t>
      Ордабасы ауданының – 16,4 пайыз;</w:t>
      </w:r>
    </w:p>
    <w:p>
      <w:pPr>
        <w:spacing w:after="0"/>
        <w:ind w:left="0"/>
        <w:jc w:val="both"/>
      </w:pPr>
      <w:r>
        <w:rPr>
          <w:rFonts w:ascii="Times New Roman"/>
          <w:b w:val="false"/>
          <w:i w:val="false"/>
          <w:color w:val="000000"/>
          <w:sz w:val="28"/>
        </w:rPr>
        <w:t>
      Сайрам ауданының – 54,9 пайыз;</w:t>
      </w:r>
    </w:p>
    <w:p>
      <w:pPr>
        <w:spacing w:after="0"/>
        <w:ind w:left="0"/>
        <w:jc w:val="both"/>
      </w:pPr>
      <w:r>
        <w:rPr>
          <w:rFonts w:ascii="Times New Roman"/>
          <w:b w:val="false"/>
          <w:i w:val="false"/>
          <w:color w:val="000000"/>
          <w:sz w:val="28"/>
        </w:rPr>
        <w:t>
      Төлеби ауданының – 79,1 пайыз;</w:t>
      </w:r>
    </w:p>
    <w:p>
      <w:pPr>
        <w:spacing w:after="0"/>
        <w:ind w:left="0"/>
        <w:jc w:val="both"/>
      </w:pPr>
      <w:r>
        <w:rPr>
          <w:rFonts w:ascii="Times New Roman"/>
          <w:b w:val="false"/>
          <w:i w:val="false"/>
          <w:color w:val="000000"/>
          <w:sz w:val="28"/>
        </w:rPr>
        <w:t>
      Түлкібас ауданының – 68,8 пайыз;</w:t>
      </w:r>
    </w:p>
    <w:p>
      <w:pPr>
        <w:spacing w:after="0"/>
        <w:ind w:left="0"/>
        <w:jc w:val="both"/>
      </w:pPr>
      <w:r>
        <w:rPr>
          <w:rFonts w:ascii="Times New Roman"/>
          <w:b w:val="false"/>
          <w:i w:val="false"/>
          <w:color w:val="000000"/>
          <w:sz w:val="28"/>
        </w:rPr>
        <w:t>
      Кентау қаласының – 74,7 пайыз;</w:t>
      </w:r>
    </w:p>
    <w:p>
      <w:pPr>
        <w:spacing w:after="0"/>
        <w:ind w:left="0"/>
        <w:jc w:val="both"/>
      </w:pPr>
      <w:r>
        <w:rPr>
          <w:rFonts w:ascii="Times New Roman"/>
          <w:b w:val="false"/>
          <w:i w:val="false"/>
          <w:color w:val="000000"/>
          <w:sz w:val="28"/>
        </w:rPr>
        <w:t xml:space="preserve">
      әлеуметтік салығы бойынша: </w:t>
      </w:r>
    </w:p>
    <w:p>
      <w:pPr>
        <w:spacing w:after="0"/>
        <w:ind w:left="0"/>
        <w:jc w:val="both"/>
      </w:pPr>
      <w:r>
        <w:rPr>
          <w:rFonts w:ascii="Times New Roman"/>
          <w:b w:val="false"/>
          <w:i w:val="false"/>
          <w:color w:val="000000"/>
          <w:sz w:val="28"/>
        </w:rPr>
        <w:t>
      Бәйдібек ауданының бюджетіне – 37,7 пайыз;</w:t>
      </w:r>
    </w:p>
    <w:p>
      <w:pPr>
        <w:spacing w:after="0"/>
        <w:ind w:left="0"/>
        <w:jc w:val="both"/>
      </w:pPr>
      <w:r>
        <w:rPr>
          <w:rFonts w:ascii="Times New Roman"/>
          <w:b w:val="false"/>
          <w:i w:val="false"/>
          <w:color w:val="000000"/>
          <w:sz w:val="28"/>
        </w:rPr>
        <w:t>
      Жетісай ауданының – 45,3 пайыз;</w:t>
      </w:r>
    </w:p>
    <w:p>
      <w:pPr>
        <w:spacing w:after="0"/>
        <w:ind w:left="0"/>
        <w:jc w:val="both"/>
      </w:pPr>
      <w:r>
        <w:rPr>
          <w:rFonts w:ascii="Times New Roman"/>
          <w:b w:val="false"/>
          <w:i w:val="false"/>
          <w:color w:val="000000"/>
          <w:sz w:val="28"/>
        </w:rPr>
        <w:t>
      Қазығұрт ауданының – 37,3 пайыз;</w:t>
      </w:r>
    </w:p>
    <w:p>
      <w:pPr>
        <w:spacing w:after="0"/>
        <w:ind w:left="0"/>
        <w:jc w:val="both"/>
      </w:pPr>
      <w:r>
        <w:rPr>
          <w:rFonts w:ascii="Times New Roman"/>
          <w:b w:val="false"/>
          <w:i w:val="false"/>
          <w:color w:val="000000"/>
          <w:sz w:val="28"/>
        </w:rPr>
        <w:t>
      Келес ауданының – 49,4 пайыз;</w:t>
      </w:r>
    </w:p>
    <w:p>
      <w:pPr>
        <w:spacing w:after="0"/>
        <w:ind w:left="0"/>
        <w:jc w:val="both"/>
      </w:pPr>
      <w:r>
        <w:rPr>
          <w:rFonts w:ascii="Times New Roman"/>
          <w:b w:val="false"/>
          <w:i w:val="false"/>
          <w:color w:val="000000"/>
          <w:sz w:val="28"/>
        </w:rPr>
        <w:t>
      Мақтаарал ауданының – 74,3 пайыз;</w:t>
      </w:r>
    </w:p>
    <w:p>
      <w:pPr>
        <w:spacing w:after="0"/>
        <w:ind w:left="0"/>
        <w:jc w:val="both"/>
      </w:pPr>
      <w:r>
        <w:rPr>
          <w:rFonts w:ascii="Times New Roman"/>
          <w:b w:val="false"/>
          <w:i w:val="false"/>
          <w:color w:val="000000"/>
          <w:sz w:val="28"/>
        </w:rPr>
        <w:t>
      Ордабасы ауданының – 43,3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33,3 пайыз;</w:t>
      </w:r>
    </w:p>
    <w:p>
      <w:pPr>
        <w:spacing w:after="0"/>
        <w:ind w:left="0"/>
        <w:jc w:val="both"/>
      </w:pPr>
      <w:r>
        <w:rPr>
          <w:rFonts w:ascii="Times New Roman"/>
          <w:b w:val="false"/>
          <w:i w:val="false"/>
          <w:color w:val="000000"/>
          <w:sz w:val="28"/>
        </w:rPr>
        <w:t>
      Сарыағаш ауданының – 42,1 пайыз;</w:t>
      </w:r>
    </w:p>
    <w:p>
      <w:pPr>
        <w:spacing w:after="0"/>
        <w:ind w:left="0"/>
        <w:jc w:val="both"/>
      </w:pPr>
      <w:r>
        <w:rPr>
          <w:rFonts w:ascii="Times New Roman"/>
          <w:b w:val="false"/>
          <w:i w:val="false"/>
          <w:color w:val="000000"/>
          <w:sz w:val="28"/>
        </w:rPr>
        <w:t>
      Сауран ауданының – 36,9 пайыз;</w:t>
      </w:r>
    </w:p>
    <w:p>
      <w:pPr>
        <w:spacing w:after="0"/>
        <w:ind w:left="0"/>
        <w:jc w:val="both"/>
      </w:pPr>
      <w:r>
        <w:rPr>
          <w:rFonts w:ascii="Times New Roman"/>
          <w:b w:val="false"/>
          <w:i w:val="false"/>
          <w:color w:val="000000"/>
          <w:sz w:val="28"/>
        </w:rPr>
        <w:t>
      Созақ ауданының – 16,7 пайыз;</w:t>
      </w:r>
    </w:p>
    <w:p>
      <w:pPr>
        <w:spacing w:after="0"/>
        <w:ind w:left="0"/>
        <w:jc w:val="both"/>
      </w:pPr>
      <w:r>
        <w:rPr>
          <w:rFonts w:ascii="Times New Roman"/>
          <w:b w:val="false"/>
          <w:i w:val="false"/>
          <w:color w:val="000000"/>
          <w:sz w:val="28"/>
        </w:rPr>
        <w:t>
      Төлеби ауданының – 42,4 пайыз;</w:t>
      </w:r>
    </w:p>
    <w:p>
      <w:pPr>
        <w:spacing w:after="0"/>
        <w:ind w:left="0"/>
        <w:jc w:val="both"/>
      </w:pPr>
      <w:r>
        <w:rPr>
          <w:rFonts w:ascii="Times New Roman"/>
          <w:b w:val="false"/>
          <w:i w:val="false"/>
          <w:color w:val="000000"/>
          <w:sz w:val="28"/>
        </w:rPr>
        <w:t>
      Түлкібас ауданының – 56,8 пайыз;</w:t>
      </w:r>
    </w:p>
    <w:p>
      <w:pPr>
        <w:spacing w:after="0"/>
        <w:ind w:left="0"/>
        <w:jc w:val="both"/>
      </w:pPr>
      <w:r>
        <w:rPr>
          <w:rFonts w:ascii="Times New Roman"/>
          <w:b w:val="false"/>
          <w:i w:val="false"/>
          <w:color w:val="000000"/>
          <w:sz w:val="28"/>
        </w:rPr>
        <w:t>
      Шардара ауданының – 49,3 пайыз;</w:t>
      </w:r>
    </w:p>
    <w:p>
      <w:pPr>
        <w:spacing w:after="0"/>
        <w:ind w:left="0"/>
        <w:jc w:val="both"/>
      </w:pPr>
      <w:r>
        <w:rPr>
          <w:rFonts w:ascii="Times New Roman"/>
          <w:b w:val="false"/>
          <w:i w:val="false"/>
          <w:color w:val="000000"/>
          <w:sz w:val="28"/>
        </w:rPr>
        <w:t>
      Арыс қаласының – 75,3 пайыз;</w:t>
      </w:r>
    </w:p>
    <w:p>
      <w:pPr>
        <w:spacing w:after="0"/>
        <w:ind w:left="0"/>
        <w:jc w:val="both"/>
      </w:pPr>
      <w:r>
        <w:rPr>
          <w:rFonts w:ascii="Times New Roman"/>
          <w:b w:val="false"/>
          <w:i w:val="false"/>
          <w:color w:val="000000"/>
          <w:sz w:val="28"/>
        </w:rPr>
        <w:t>
      Кентау қаласының – 39,5 пайыз;</w:t>
      </w:r>
    </w:p>
    <w:p>
      <w:pPr>
        <w:spacing w:after="0"/>
        <w:ind w:left="0"/>
        <w:jc w:val="both"/>
      </w:pPr>
      <w:r>
        <w:rPr>
          <w:rFonts w:ascii="Times New Roman"/>
          <w:b w:val="false"/>
          <w:i w:val="false"/>
          <w:color w:val="000000"/>
          <w:sz w:val="28"/>
        </w:rPr>
        <w:t>
      Түркістан қаласының – 67,2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62,3 пайыз;</w:t>
      </w:r>
    </w:p>
    <w:p>
      <w:pPr>
        <w:spacing w:after="0"/>
        <w:ind w:left="0"/>
        <w:jc w:val="both"/>
      </w:pPr>
      <w:r>
        <w:rPr>
          <w:rFonts w:ascii="Times New Roman"/>
          <w:b w:val="false"/>
          <w:i w:val="false"/>
          <w:color w:val="000000"/>
          <w:sz w:val="28"/>
        </w:rPr>
        <w:t>
      Жетісай ауданынан – 54,7 пайыз;</w:t>
      </w:r>
    </w:p>
    <w:p>
      <w:pPr>
        <w:spacing w:after="0"/>
        <w:ind w:left="0"/>
        <w:jc w:val="both"/>
      </w:pPr>
      <w:r>
        <w:rPr>
          <w:rFonts w:ascii="Times New Roman"/>
          <w:b w:val="false"/>
          <w:i w:val="false"/>
          <w:color w:val="000000"/>
          <w:sz w:val="28"/>
        </w:rPr>
        <w:t>
      Қазығұрт ауданынан – 62,7 пайыз;</w:t>
      </w:r>
    </w:p>
    <w:p>
      <w:pPr>
        <w:spacing w:after="0"/>
        <w:ind w:left="0"/>
        <w:jc w:val="both"/>
      </w:pPr>
      <w:r>
        <w:rPr>
          <w:rFonts w:ascii="Times New Roman"/>
          <w:b w:val="false"/>
          <w:i w:val="false"/>
          <w:color w:val="000000"/>
          <w:sz w:val="28"/>
        </w:rPr>
        <w:t>
      Келес ауданынан – 50,6 пайыз;</w:t>
      </w:r>
    </w:p>
    <w:p>
      <w:pPr>
        <w:spacing w:after="0"/>
        <w:ind w:left="0"/>
        <w:jc w:val="both"/>
      </w:pPr>
      <w:r>
        <w:rPr>
          <w:rFonts w:ascii="Times New Roman"/>
          <w:b w:val="false"/>
          <w:i w:val="false"/>
          <w:color w:val="000000"/>
          <w:sz w:val="28"/>
        </w:rPr>
        <w:t>
      Мақтаарал ауданынан – 25,7 пайыз;</w:t>
      </w:r>
    </w:p>
    <w:p>
      <w:pPr>
        <w:spacing w:after="0"/>
        <w:ind w:left="0"/>
        <w:jc w:val="both"/>
      </w:pPr>
      <w:r>
        <w:rPr>
          <w:rFonts w:ascii="Times New Roman"/>
          <w:b w:val="false"/>
          <w:i w:val="false"/>
          <w:color w:val="000000"/>
          <w:sz w:val="28"/>
        </w:rPr>
        <w:t>
      Ордабасы ауданынан – 56,7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66,7 пайыз;</w:t>
      </w:r>
    </w:p>
    <w:p>
      <w:pPr>
        <w:spacing w:after="0"/>
        <w:ind w:left="0"/>
        <w:jc w:val="both"/>
      </w:pPr>
      <w:r>
        <w:rPr>
          <w:rFonts w:ascii="Times New Roman"/>
          <w:b w:val="false"/>
          <w:i w:val="false"/>
          <w:color w:val="000000"/>
          <w:sz w:val="28"/>
        </w:rPr>
        <w:t>
      Сарыағаш ауданынан – 57,9 пайыз;</w:t>
      </w:r>
    </w:p>
    <w:p>
      <w:pPr>
        <w:spacing w:after="0"/>
        <w:ind w:left="0"/>
        <w:jc w:val="both"/>
      </w:pPr>
      <w:r>
        <w:rPr>
          <w:rFonts w:ascii="Times New Roman"/>
          <w:b w:val="false"/>
          <w:i w:val="false"/>
          <w:color w:val="000000"/>
          <w:sz w:val="28"/>
        </w:rPr>
        <w:t>
      Сауран ауданынан – 63,1 пайыз;</w:t>
      </w:r>
    </w:p>
    <w:p>
      <w:pPr>
        <w:spacing w:after="0"/>
        <w:ind w:left="0"/>
        <w:jc w:val="both"/>
      </w:pPr>
      <w:r>
        <w:rPr>
          <w:rFonts w:ascii="Times New Roman"/>
          <w:b w:val="false"/>
          <w:i w:val="false"/>
          <w:color w:val="000000"/>
          <w:sz w:val="28"/>
        </w:rPr>
        <w:t>
      Созақ ауданынан – 83,3 пайыз;</w:t>
      </w:r>
    </w:p>
    <w:p>
      <w:pPr>
        <w:spacing w:after="0"/>
        <w:ind w:left="0"/>
        <w:jc w:val="both"/>
      </w:pPr>
      <w:r>
        <w:rPr>
          <w:rFonts w:ascii="Times New Roman"/>
          <w:b w:val="false"/>
          <w:i w:val="false"/>
          <w:color w:val="000000"/>
          <w:sz w:val="28"/>
        </w:rPr>
        <w:t>
      Төлеби ауданынан – 57,6 пайыз;</w:t>
      </w:r>
    </w:p>
    <w:p>
      <w:pPr>
        <w:spacing w:after="0"/>
        <w:ind w:left="0"/>
        <w:jc w:val="both"/>
      </w:pPr>
      <w:r>
        <w:rPr>
          <w:rFonts w:ascii="Times New Roman"/>
          <w:b w:val="false"/>
          <w:i w:val="false"/>
          <w:color w:val="000000"/>
          <w:sz w:val="28"/>
        </w:rPr>
        <w:t>
      Түлкібас ауданынан – 43,2 пайыз;</w:t>
      </w:r>
    </w:p>
    <w:p>
      <w:pPr>
        <w:spacing w:after="0"/>
        <w:ind w:left="0"/>
        <w:jc w:val="both"/>
      </w:pPr>
      <w:r>
        <w:rPr>
          <w:rFonts w:ascii="Times New Roman"/>
          <w:b w:val="false"/>
          <w:i w:val="false"/>
          <w:color w:val="000000"/>
          <w:sz w:val="28"/>
        </w:rPr>
        <w:t>
      Шардара ауданынан – 50,7 пайыз;</w:t>
      </w:r>
    </w:p>
    <w:p>
      <w:pPr>
        <w:spacing w:after="0"/>
        <w:ind w:left="0"/>
        <w:jc w:val="both"/>
      </w:pPr>
      <w:r>
        <w:rPr>
          <w:rFonts w:ascii="Times New Roman"/>
          <w:b w:val="false"/>
          <w:i w:val="false"/>
          <w:color w:val="000000"/>
          <w:sz w:val="28"/>
        </w:rPr>
        <w:t>
      Арыс қаласынан – 24,7 пайыз;</w:t>
      </w:r>
    </w:p>
    <w:p>
      <w:pPr>
        <w:spacing w:after="0"/>
        <w:ind w:left="0"/>
        <w:jc w:val="both"/>
      </w:pPr>
      <w:r>
        <w:rPr>
          <w:rFonts w:ascii="Times New Roman"/>
          <w:b w:val="false"/>
          <w:i w:val="false"/>
          <w:color w:val="000000"/>
          <w:sz w:val="28"/>
        </w:rPr>
        <w:t>
      Кентау қаласынан – 60,5 пайыз;</w:t>
      </w:r>
    </w:p>
    <w:p>
      <w:pPr>
        <w:spacing w:after="0"/>
        <w:ind w:left="0"/>
        <w:jc w:val="both"/>
      </w:pPr>
      <w:r>
        <w:rPr>
          <w:rFonts w:ascii="Times New Roman"/>
          <w:b w:val="false"/>
          <w:i w:val="false"/>
          <w:color w:val="000000"/>
          <w:sz w:val="28"/>
        </w:rPr>
        <w:t>
      Түркістан қаласынан – 32,8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облыстық мәслихатының 18.11.2022 </w:t>
      </w:r>
      <w:r>
        <w:rPr>
          <w:rFonts w:ascii="Times New Roman"/>
          <w:b w:val="false"/>
          <w:i w:val="false"/>
          <w:color w:val="000000"/>
          <w:sz w:val="28"/>
        </w:rPr>
        <w:t>№ 18/224-VII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2022 жылға облыстық бюджеттен аудандық (облыстық маңызы бар қалалық) бюджеттерге берiлетiн субвенциялар мөлшерiнің жалпы сомасы 258 853 935 мың теңге болып қарастырылсын, оның iшiнде:</w:t>
      </w:r>
    </w:p>
    <w:bookmarkEnd w:id="3"/>
    <w:p>
      <w:pPr>
        <w:spacing w:after="0"/>
        <w:ind w:left="0"/>
        <w:jc w:val="both"/>
      </w:pPr>
      <w:r>
        <w:rPr>
          <w:rFonts w:ascii="Times New Roman"/>
          <w:b w:val="false"/>
          <w:i w:val="false"/>
          <w:color w:val="000000"/>
          <w:sz w:val="28"/>
        </w:rPr>
        <w:t>
      Бәйдібек ауданына - 10 590 911 мың теңге;</w:t>
      </w:r>
    </w:p>
    <w:p>
      <w:pPr>
        <w:spacing w:after="0"/>
        <w:ind w:left="0"/>
        <w:jc w:val="both"/>
      </w:pPr>
      <w:r>
        <w:rPr>
          <w:rFonts w:ascii="Times New Roman"/>
          <w:b w:val="false"/>
          <w:i w:val="false"/>
          <w:color w:val="000000"/>
          <w:sz w:val="28"/>
        </w:rPr>
        <w:t>
      Жетісай ауданына - 23 797 303 мың теңге;</w:t>
      </w:r>
    </w:p>
    <w:p>
      <w:pPr>
        <w:spacing w:after="0"/>
        <w:ind w:left="0"/>
        <w:jc w:val="both"/>
      </w:pPr>
      <w:r>
        <w:rPr>
          <w:rFonts w:ascii="Times New Roman"/>
          <w:b w:val="false"/>
          <w:i w:val="false"/>
          <w:color w:val="000000"/>
          <w:sz w:val="28"/>
        </w:rPr>
        <w:t>
      Қазығұрт ауданына - 15 134 777 мың теңге;</w:t>
      </w:r>
    </w:p>
    <w:p>
      <w:pPr>
        <w:spacing w:after="0"/>
        <w:ind w:left="0"/>
        <w:jc w:val="both"/>
      </w:pPr>
      <w:r>
        <w:rPr>
          <w:rFonts w:ascii="Times New Roman"/>
          <w:b w:val="false"/>
          <w:i w:val="false"/>
          <w:color w:val="000000"/>
          <w:sz w:val="28"/>
        </w:rPr>
        <w:t>
      Келес ауданына - 17 684 579 мың теңге;</w:t>
      </w:r>
    </w:p>
    <w:p>
      <w:pPr>
        <w:spacing w:after="0"/>
        <w:ind w:left="0"/>
        <w:jc w:val="both"/>
      </w:pPr>
      <w:r>
        <w:rPr>
          <w:rFonts w:ascii="Times New Roman"/>
          <w:b w:val="false"/>
          <w:i w:val="false"/>
          <w:color w:val="000000"/>
          <w:sz w:val="28"/>
        </w:rPr>
        <w:t>
      Мақтаарал ауданына - 18 659 904 мың теңге;</w:t>
      </w:r>
    </w:p>
    <w:p>
      <w:pPr>
        <w:spacing w:after="0"/>
        <w:ind w:left="0"/>
        <w:jc w:val="both"/>
      </w:pPr>
      <w:r>
        <w:rPr>
          <w:rFonts w:ascii="Times New Roman"/>
          <w:b w:val="false"/>
          <w:i w:val="false"/>
          <w:color w:val="000000"/>
          <w:sz w:val="28"/>
        </w:rPr>
        <w:t>
      Ордабасы ауданына - 16 329 008 мың теңге;</w:t>
      </w:r>
    </w:p>
    <w:p>
      <w:pPr>
        <w:spacing w:after="0"/>
        <w:ind w:left="0"/>
        <w:jc w:val="both"/>
      </w:pPr>
      <w:r>
        <w:rPr>
          <w:rFonts w:ascii="Times New Roman"/>
          <w:b w:val="false"/>
          <w:i w:val="false"/>
          <w:color w:val="000000"/>
          <w:sz w:val="28"/>
        </w:rPr>
        <w:t>
      Отырар ауданына - 11 674 622 мың теңге;</w:t>
      </w:r>
    </w:p>
    <w:p>
      <w:pPr>
        <w:spacing w:after="0"/>
        <w:ind w:left="0"/>
        <w:jc w:val="both"/>
      </w:pPr>
      <w:r>
        <w:rPr>
          <w:rFonts w:ascii="Times New Roman"/>
          <w:b w:val="false"/>
          <w:i w:val="false"/>
          <w:color w:val="000000"/>
          <w:sz w:val="28"/>
        </w:rPr>
        <w:t>
      Сайрам ауданына - 23 517 029 мың теңге;</w:t>
      </w:r>
    </w:p>
    <w:p>
      <w:pPr>
        <w:spacing w:after="0"/>
        <w:ind w:left="0"/>
        <w:jc w:val="both"/>
      </w:pPr>
      <w:r>
        <w:rPr>
          <w:rFonts w:ascii="Times New Roman"/>
          <w:b w:val="false"/>
          <w:i w:val="false"/>
          <w:color w:val="000000"/>
          <w:sz w:val="28"/>
        </w:rPr>
        <w:t>
      Сарыағаш ауданына - 23 501 865 мың теңге;</w:t>
      </w:r>
    </w:p>
    <w:p>
      <w:pPr>
        <w:spacing w:after="0"/>
        <w:ind w:left="0"/>
        <w:jc w:val="both"/>
      </w:pPr>
      <w:r>
        <w:rPr>
          <w:rFonts w:ascii="Times New Roman"/>
          <w:b w:val="false"/>
          <w:i w:val="false"/>
          <w:color w:val="000000"/>
          <w:sz w:val="28"/>
        </w:rPr>
        <w:t>
      Созақ ауданына - 7 250 615 мың теңге;</w:t>
      </w:r>
    </w:p>
    <w:p>
      <w:pPr>
        <w:spacing w:after="0"/>
        <w:ind w:left="0"/>
        <w:jc w:val="both"/>
      </w:pPr>
      <w:r>
        <w:rPr>
          <w:rFonts w:ascii="Times New Roman"/>
          <w:b w:val="false"/>
          <w:i w:val="false"/>
          <w:color w:val="000000"/>
          <w:sz w:val="28"/>
        </w:rPr>
        <w:t>
      Төлеби ауданына - 13 650 445 мың теңге;</w:t>
      </w:r>
    </w:p>
    <w:p>
      <w:pPr>
        <w:spacing w:after="0"/>
        <w:ind w:left="0"/>
        <w:jc w:val="both"/>
      </w:pPr>
      <w:r>
        <w:rPr>
          <w:rFonts w:ascii="Times New Roman"/>
          <w:b w:val="false"/>
          <w:i w:val="false"/>
          <w:color w:val="000000"/>
          <w:sz w:val="28"/>
        </w:rPr>
        <w:t>
      Түлкібас ауданына - 11 440 439 мың теңге;</w:t>
      </w:r>
    </w:p>
    <w:p>
      <w:pPr>
        <w:spacing w:after="0"/>
        <w:ind w:left="0"/>
        <w:jc w:val="both"/>
      </w:pPr>
      <w:r>
        <w:rPr>
          <w:rFonts w:ascii="Times New Roman"/>
          <w:b w:val="false"/>
          <w:i w:val="false"/>
          <w:color w:val="000000"/>
          <w:sz w:val="28"/>
        </w:rPr>
        <w:t>
      Шардара ауданына - 12 993 086 мың теңге;</w:t>
      </w:r>
    </w:p>
    <w:p>
      <w:pPr>
        <w:spacing w:after="0"/>
        <w:ind w:left="0"/>
        <w:jc w:val="both"/>
      </w:pPr>
      <w:r>
        <w:rPr>
          <w:rFonts w:ascii="Times New Roman"/>
          <w:b w:val="false"/>
          <w:i w:val="false"/>
          <w:color w:val="000000"/>
          <w:sz w:val="28"/>
        </w:rPr>
        <w:t>
      Арыс қаласына - 11 339 168 мың теңге;</w:t>
      </w:r>
    </w:p>
    <w:p>
      <w:pPr>
        <w:spacing w:after="0"/>
        <w:ind w:left="0"/>
        <w:jc w:val="both"/>
      </w:pPr>
      <w:r>
        <w:rPr>
          <w:rFonts w:ascii="Times New Roman"/>
          <w:b w:val="false"/>
          <w:i w:val="false"/>
          <w:color w:val="000000"/>
          <w:sz w:val="28"/>
        </w:rPr>
        <w:t>
      Кентау қаласына - 19 021 178 мың теңге;</w:t>
      </w:r>
    </w:p>
    <w:p>
      <w:pPr>
        <w:spacing w:after="0"/>
        <w:ind w:left="0"/>
        <w:jc w:val="both"/>
      </w:pPr>
      <w:r>
        <w:rPr>
          <w:rFonts w:ascii="Times New Roman"/>
          <w:b w:val="false"/>
          <w:i w:val="false"/>
          <w:color w:val="000000"/>
          <w:sz w:val="28"/>
        </w:rPr>
        <w:t>
      Түркістан қаласына - 22 269 006 мың теңге.</w:t>
      </w:r>
    </w:p>
    <w:bookmarkStart w:name="z5" w:id="4"/>
    <w:p>
      <w:pPr>
        <w:spacing w:after="0"/>
        <w:ind w:left="0"/>
        <w:jc w:val="both"/>
      </w:pPr>
      <w:r>
        <w:rPr>
          <w:rFonts w:ascii="Times New Roman"/>
          <w:b w:val="false"/>
          <w:i w:val="false"/>
          <w:color w:val="000000"/>
          <w:sz w:val="28"/>
        </w:rPr>
        <w:t>
      4. 2022 жылға арналған облыстық бюджетте аудандық (облыстық маңызы бар қалалардың) бюджеттеріне берілетін ағымдағы нысаналы трансферттердің қарастырылғаны ескерілсін, оның iшiнде:</w:t>
      </w:r>
    </w:p>
    <w:bookmarkEnd w:id="4"/>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облыстың сәулет және қала құрылысы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 бойынша.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bookmarkStart w:name="z6" w:id="5"/>
    <w:p>
      <w:pPr>
        <w:spacing w:after="0"/>
        <w:ind w:left="0"/>
        <w:jc w:val="both"/>
      </w:pPr>
      <w:r>
        <w:rPr>
          <w:rFonts w:ascii="Times New Roman"/>
          <w:b w:val="false"/>
          <w:i w:val="false"/>
          <w:color w:val="000000"/>
          <w:sz w:val="28"/>
        </w:rPr>
        <w:t>
      5. 2022 жылға арналған облыстық бюджетте аудандық (облыстық маңызы бар қалалардың) бюджеттеріне берілетін нысаналы даму трансферттерінің қарастырылғаны ескерілсін, оның iшiнде:</w:t>
      </w:r>
    </w:p>
    <w:bookmarkEnd w:id="5"/>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bookmarkStart w:name="z7" w:id="6"/>
    <w:p>
      <w:pPr>
        <w:spacing w:after="0"/>
        <w:ind w:left="0"/>
        <w:jc w:val="both"/>
      </w:pPr>
      <w:r>
        <w:rPr>
          <w:rFonts w:ascii="Times New Roman"/>
          <w:b w:val="false"/>
          <w:i w:val="false"/>
          <w:color w:val="000000"/>
          <w:sz w:val="28"/>
        </w:rPr>
        <w:t>
      6. 2022 жылға арналған облыстық бюджетте аудандық (облыстық маңызы бар қалалардың) бюджеттеріне мамандарды әлеуметтік қолдау шараларын іске асыру үшін кредиттер қарастырылғаны ескерілсін.</w:t>
      </w:r>
    </w:p>
    <w:bookmarkEnd w:id="6"/>
    <w:p>
      <w:pPr>
        <w:spacing w:after="0"/>
        <w:ind w:left="0"/>
        <w:jc w:val="both"/>
      </w:pPr>
      <w:r>
        <w:rPr>
          <w:rFonts w:ascii="Times New Roman"/>
          <w:b w:val="false"/>
          <w:i w:val="false"/>
          <w:color w:val="000000"/>
          <w:sz w:val="28"/>
        </w:rPr>
        <w:t xml:space="preserve">
      Көрсетілген кредиттерді аудандық (облыстық маңызы бар қалалардың) бюджеттеріне бөлу облыс әкімдігінің қаулысы негізінде жүзеге асырылады. </w:t>
      </w:r>
    </w:p>
    <w:bookmarkStart w:name="z8" w:id="7"/>
    <w:p>
      <w:pPr>
        <w:spacing w:after="0"/>
        <w:ind w:left="0"/>
        <w:jc w:val="both"/>
      </w:pPr>
      <w:r>
        <w:rPr>
          <w:rFonts w:ascii="Times New Roman"/>
          <w:b w:val="false"/>
          <w:i w:val="false"/>
          <w:color w:val="000000"/>
          <w:sz w:val="28"/>
        </w:rPr>
        <w:t>
      7. Облыс әкімдігінің 2022 жылға арналған резервi 1 985 149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облыстық мәслихатының 14.09.2022 </w:t>
      </w:r>
      <w:r>
        <w:rPr>
          <w:rFonts w:ascii="Times New Roman"/>
          <w:b w:val="false"/>
          <w:i w:val="false"/>
          <w:color w:val="000000"/>
          <w:sz w:val="28"/>
        </w:rPr>
        <w:t>№ 17/204-VII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2022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8"/>
    <w:bookmarkStart w:name="z10" w:id="9"/>
    <w:p>
      <w:pPr>
        <w:spacing w:after="0"/>
        <w:ind w:left="0"/>
        <w:jc w:val="both"/>
      </w:pPr>
      <w:r>
        <w:rPr>
          <w:rFonts w:ascii="Times New Roman"/>
          <w:b w:val="false"/>
          <w:i w:val="false"/>
          <w:color w:val="000000"/>
          <w:sz w:val="28"/>
        </w:rPr>
        <w:t>
      9. Осы шешім 2022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13/122-VIІ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2022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облыстық мәслихатының 13.12.2022 </w:t>
      </w:r>
      <w:r>
        <w:rPr>
          <w:rFonts w:ascii="Times New Roman"/>
          <w:b w:val="false"/>
          <w:i w:val="false"/>
          <w:color w:val="ff0000"/>
          <w:sz w:val="28"/>
        </w:rPr>
        <w:t>№ 19/231-VII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1 181 534 500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1 113 363 781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1 113 363 781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884 266 934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884 266 934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1 219 908 954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472 010 754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360 073 633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329 937 252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258 734 579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-29 864 796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13/122-VIІ</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2023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облыстық мәслихатының 29.03.2022 </w:t>
      </w:r>
      <w:r>
        <w:rPr>
          <w:rFonts w:ascii="Times New Roman"/>
          <w:b w:val="false"/>
          <w:i w:val="false"/>
          <w:color w:val="ff0000"/>
          <w:sz w:val="28"/>
        </w:rPr>
        <w:t>№ 14/166-VIІ</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695 833 805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659 524 504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659 524 504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431 136 863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431 136 863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694 842 812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255 297 762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185 021 328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13/122-VIІ</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облыстық мәслихатының 29.03.2022 </w:t>
      </w:r>
      <w:r>
        <w:rPr>
          <w:rFonts w:ascii="Times New Roman"/>
          <w:b w:val="false"/>
          <w:i w:val="false"/>
          <w:color w:val="ff0000"/>
          <w:sz w:val="28"/>
        </w:rPr>
        <w:t>№ 14/166-VIІ</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676 686 717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638 832 649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638 832 649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410 445 008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410 445 008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678 216 793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139 535 697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-8 260 078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-6 730 002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w:t>
            </w:r>
            <w:r>
              <w:br/>
            </w:r>
            <w:r>
              <w:rPr>
                <w:rFonts w:ascii="Times New Roman"/>
                <w:b w:val="false"/>
                <w:i w:val="false"/>
                <w:color w:val="000000"/>
                <w:sz w:val="20"/>
              </w:rPr>
              <w:t>2021 жылғы 10 желтоқсандағы</w:t>
            </w:r>
            <w:r>
              <w:br/>
            </w:r>
            <w:r>
              <w:rPr>
                <w:rFonts w:ascii="Times New Roman"/>
                <w:b w:val="false"/>
                <w:i w:val="false"/>
                <w:color w:val="000000"/>
                <w:sz w:val="20"/>
              </w:rPr>
              <w:t>№ 13/122-VII Шешімге 4-қосымша</w:t>
            </w:r>
          </w:p>
        </w:tc>
      </w:tr>
    </w:tbl>
    <w:p>
      <w:pPr>
        <w:spacing w:after="0"/>
        <w:ind w:left="0"/>
        <w:jc w:val="left"/>
      </w:pPr>
      <w:r>
        <w:rPr>
          <w:rFonts w:ascii="Times New Roman"/>
          <w:b/>
          <w:i w:val="false"/>
          <w:color w:val="000000"/>
        </w:rPr>
        <w:t xml:space="preserve"> 2022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