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f5b3" w14:textId="5bff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2021 жылғы 16 наурыздағы № 107 қаулысы. Түркістан облысының Әдiлет департаментiнде 2021 жылғы 16 наурызда № 6099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14010 тіркелген)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 жұмыс орындарын есептемегенде, жұмыс орындары санының екіден төрт пайызға дейінгі мөлшерінде мүгедектерді жұмысқа орналастыру үшін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Арыс қаласы әкімдігінің 2020 жылғы 4 мамырдағы № 177 "Мүгедектер үшiн жұмыс орындарына квота белгілеу туралы" (Нормативтік құқықтық актілерді мемлекеттік тіркеу тізілімінде 2020 жылғы 4 мамырда № 5595 тіркелген және 2020 жылғы 5 мамырда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Арыс қаласы "Әкімінің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Арыс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қала әкімінің орынбасары Р.Айтбаевқа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"Амангелді"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"С.Ерубаев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"И.Журба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балапан" бөбекжай балабакшасы 1"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Бөбекжай балабақшасы"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"Т.Тәжібаев атындағы отбасы үлгісіндегі балалар ауылы"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