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e089" w14:textId="062e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2020 жылғы 24 желтоқсандағы № 57/404-VI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2021 жылғы 8 қазандағы № 13/66-VІІ шешiмi. Қазақстан Республикасының Әділет министрлігінде 2021 жылғы 14 қазанда № 24760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Арыс қалалық мәслихатының 2020 жылғы 24 желтоқсандағы № 57/404-VI (нормативтік құқықтық актілерді мемлекеттік тіркеу тізілімінде № 5997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2021-2023 жылдарға арналған қалалық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17 038 438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2 391 562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635 264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75 086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–13 936 526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17 043 380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19 835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-1620: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1620;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23 157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№57/404-VI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қамтылатын және қаржыландырылатын мемлекеттік мекемелер салатын айыппұлдар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қоғамдық көлікте (таксиден басқа) жеңілдікпен, түрінде азаматтардың жекелеген санаттарын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№57/404-VI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