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e2193" w14:textId="c2e21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2021 жылғы 22 желтоқсандағы № 99 шешiмi. Қазақстан Республикасының Әділет министрлігінде 2021 жылғы 27 желтоқсанда № 26112 болып тiркелдi.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01.01.2022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Кентау қалалық мәслихаты ШЕШТІ:</w:t>
      </w:r>
    </w:p>
    <w:bookmarkEnd w:id="0"/>
    <w:bookmarkStart w:name="z2" w:id="1"/>
    <w:p>
      <w:pPr>
        <w:spacing w:after="0"/>
        <w:ind w:left="0"/>
        <w:jc w:val="both"/>
      </w:pPr>
      <w:r>
        <w:rPr>
          <w:rFonts w:ascii="Times New Roman"/>
          <w:b w:val="false"/>
          <w:i w:val="false"/>
          <w:color w:val="000000"/>
          <w:sz w:val="28"/>
        </w:rPr>
        <w:t xml:space="preserve">
      1. Кентау қаласының 2022-2024 жылдарға арналған қалалық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мынадай көлемде бекiтiлсiн:</w:t>
      </w:r>
    </w:p>
    <w:bookmarkEnd w:id="1"/>
    <w:p>
      <w:pPr>
        <w:spacing w:after="0"/>
        <w:ind w:left="0"/>
        <w:jc w:val="both"/>
      </w:pPr>
      <w:r>
        <w:rPr>
          <w:rFonts w:ascii="Times New Roman"/>
          <w:b w:val="false"/>
          <w:i w:val="false"/>
          <w:color w:val="000000"/>
          <w:sz w:val="28"/>
        </w:rPr>
        <w:t>
      1) кiрiстер – 28 092 026 мың теңге:</w:t>
      </w:r>
    </w:p>
    <w:p>
      <w:pPr>
        <w:spacing w:after="0"/>
        <w:ind w:left="0"/>
        <w:jc w:val="both"/>
      </w:pPr>
      <w:r>
        <w:rPr>
          <w:rFonts w:ascii="Times New Roman"/>
          <w:b w:val="false"/>
          <w:i w:val="false"/>
          <w:color w:val="000000"/>
          <w:sz w:val="28"/>
        </w:rPr>
        <w:t>
      салықтық түсiмдер – 1 320 773 мың теңге;</w:t>
      </w:r>
    </w:p>
    <w:p>
      <w:pPr>
        <w:spacing w:after="0"/>
        <w:ind w:left="0"/>
        <w:jc w:val="both"/>
      </w:pPr>
      <w:r>
        <w:rPr>
          <w:rFonts w:ascii="Times New Roman"/>
          <w:b w:val="false"/>
          <w:i w:val="false"/>
          <w:color w:val="000000"/>
          <w:sz w:val="28"/>
        </w:rPr>
        <w:t>
      салықтық емес түсiмдер – 83 625 мың теңге;</w:t>
      </w:r>
    </w:p>
    <w:p>
      <w:pPr>
        <w:spacing w:after="0"/>
        <w:ind w:left="0"/>
        <w:jc w:val="both"/>
      </w:pPr>
      <w:r>
        <w:rPr>
          <w:rFonts w:ascii="Times New Roman"/>
          <w:b w:val="false"/>
          <w:i w:val="false"/>
          <w:color w:val="000000"/>
          <w:sz w:val="28"/>
        </w:rPr>
        <w:t>
      негiзгi капиталды сатудан түсетiн түсiмдер – 124 196 мың теңге;</w:t>
      </w:r>
    </w:p>
    <w:p>
      <w:pPr>
        <w:spacing w:after="0"/>
        <w:ind w:left="0"/>
        <w:jc w:val="both"/>
      </w:pPr>
      <w:r>
        <w:rPr>
          <w:rFonts w:ascii="Times New Roman"/>
          <w:b w:val="false"/>
          <w:i w:val="false"/>
          <w:color w:val="000000"/>
          <w:sz w:val="28"/>
        </w:rPr>
        <w:t>
      трансферттердiң түсiмдерi – 26 563 432 мың теңге;</w:t>
      </w:r>
    </w:p>
    <w:p>
      <w:pPr>
        <w:spacing w:after="0"/>
        <w:ind w:left="0"/>
        <w:jc w:val="both"/>
      </w:pPr>
      <w:r>
        <w:rPr>
          <w:rFonts w:ascii="Times New Roman"/>
          <w:b w:val="false"/>
          <w:i w:val="false"/>
          <w:color w:val="000000"/>
          <w:sz w:val="28"/>
        </w:rPr>
        <w:t>
      2) шығындар – 28 344 464 мың теңге;</w:t>
      </w:r>
    </w:p>
    <w:p>
      <w:pPr>
        <w:spacing w:after="0"/>
        <w:ind w:left="0"/>
        <w:jc w:val="both"/>
      </w:pPr>
      <w:r>
        <w:rPr>
          <w:rFonts w:ascii="Times New Roman"/>
          <w:b w:val="false"/>
          <w:i w:val="false"/>
          <w:color w:val="000000"/>
          <w:sz w:val="28"/>
        </w:rPr>
        <w:t>
      3) таза бюджеттiк кредиттеу – -2 846 мың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xml:space="preserve">
      бюджеттік кредиттерді өтеу – 2 846 мың теңге;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-249 592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249 592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2 846 мың теңге;</w:t>
      </w:r>
    </w:p>
    <w:p>
      <w:pPr>
        <w:spacing w:after="0"/>
        <w:ind w:left="0"/>
        <w:jc w:val="both"/>
      </w:pPr>
      <w:r>
        <w:rPr>
          <w:rFonts w:ascii="Times New Roman"/>
          <w:b w:val="false"/>
          <w:i w:val="false"/>
          <w:color w:val="000000"/>
          <w:sz w:val="28"/>
        </w:rPr>
        <w:t>
      бюджет қаражатының пайдаланылатын қалдықтары – 252 438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Кентау қалалық мәслихатының 12.12.2022 </w:t>
      </w:r>
      <w:r>
        <w:rPr>
          <w:rFonts w:ascii="Times New Roman"/>
          <w:b w:val="false"/>
          <w:i w:val="false"/>
          <w:color w:val="000000"/>
          <w:sz w:val="28"/>
        </w:rPr>
        <w:t>№ 200</w:t>
      </w:r>
      <w:r>
        <w:rPr>
          <w:rFonts w:ascii="Times New Roman"/>
          <w:b w:val="false"/>
          <w:i w:val="false"/>
          <w:color w:val="ff0000"/>
          <w:sz w:val="28"/>
        </w:rPr>
        <w:t xml:space="preserve"> шешiмiмен (01.01.2022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2022 жылы салық түсімдерінен қаланың бюджетіне корпоративтік табыс салығы, жеке табыс салығынан және әлеуметтік салықтан 50 пайыз аударылатын болып және облыстық бюджеттен қаланың бюджетіне берілетін бюджеттік субвенциялар 19 021 178 мың теңге көлемінде бекітілсін.</w:t>
      </w:r>
    </w:p>
    <w:bookmarkEnd w:id="2"/>
    <w:bookmarkStart w:name="z4" w:id="3"/>
    <w:p>
      <w:pPr>
        <w:spacing w:after="0"/>
        <w:ind w:left="0"/>
        <w:jc w:val="both"/>
      </w:pPr>
      <w:r>
        <w:rPr>
          <w:rFonts w:ascii="Times New Roman"/>
          <w:b w:val="false"/>
          <w:i w:val="false"/>
          <w:color w:val="000000"/>
          <w:sz w:val="28"/>
        </w:rPr>
        <w:t>
      3. Қала әкімдігінің 2022 жылға арналған резерві 408 893 мың теңге сомасында белгіленсін.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Кентау қалалық мәслихатының 28.09.2022 </w:t>
      </w:r>
      <w:r>
        <w:rPr>
          <w:rFonts w:ascii="Times New Roman"/>
          <w:b w:val="false"/>
          <w:i w:val="false"/>
          <w:color w:val="000000"/>
          <w:sz w:val="28"/>
        </w:rPr>
        <w:t>№ 168</w:t>
      </w:r>
      <w:r>
        <w:rPr>
          <w:rFonts w:ascii="Times New Roman"/>
          <w:b w:val="false"/>
          <w:i w:val="false"/>
          <w:color w:val="ff0000"/>
          <w:sz w:val="28"/>
        </w:rPr>
        <w:t xml:space="preserve"> шешiмiмен (01.01.2022 бастап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2022 жылы ауыл шаруашылығы мақсатындағы жер учаскелерін сатудан түсетін Қазақстан Республикасының Ұлттық қорына түсімдер көлемі 500 мың теңге болып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5. 2022 жылға қала бюджетінен ауыл бюджеттеріне берілетін субвенциялар мөлшерінің жалпы сомасы 223 350 мың теңге болып қарастырылсын, оның ішінде:</w:t>
      </w:r>
    </w:p>
    <w:bookmarkEnd w:id="5"/>
    <w:p>
      <w:pPr>
        <w:spacing w:after="0"/>
        <w:ind w:left="0"/>
        <w:jc w:val="both"/>
      </w:pPr>
      <w:r>
        <w:rPr>
          <w:rFonts w:ascii="Times New Roman"/>
          <w:b w:val="false"/>
          <w:i w:val="false"/>
          <w:color w:val="000000"/>
          <w:sz w:val="28"/>
        </w:rPr>
        <w:t>
      Байылдыр ауылы 41 312 мың теңге;</w:t>
      </w:r>
    </w:p>
    <w:p>
      <w:pPr>
        <w:spacing w:after="0"/>
        <w:ind w:left="0"/>
        <w:jc w:val="both"/>
      </w:pPr>
      <w:r>
        <w:rPr>
          <w:rFonts w:ascii="Times New Roman"/>
          <w:b w:val="false"/>
          <w:i w:val="false"/>
          <w:color w:val="000000"/>
          <w:sz w:val="28"/>
        </w:rPr>
        <w:t>
      Ащысай ауылы 47 783 мың теңге;</w:t>
      </w:r>
    </w:p>
    <w:p>
      <w:pPr>
        <w:spacing w:after="0"/>
        <w:ind w:left="0"/>
        <w:jc w:val="both"/>
      </w:pPr>
      <w:r>
        <w:rPr>
          <w:rFonts w:ascii="Times New Roman"/>
          <w:b w:val="false"/>
          <w:i w:val="false"/>
          <w:color w:val="000000"/>
          <w:sz w:val="28"/>
        </w:rPr>
        <w:t>
      Хантағы ауылы 57 376 мың теңге;</w:t>
      </w:r>
    </w:p>
    <w:p>
      <w:pPr>
        <w:spacing w:after="0"/>
        <w:ind w:left="0"/>
        <w:jc w:val="both"/>
      </w:pPr>
      <w:r>
        <w:rPr>
          <w:rFonts w:ascii="Times New Roman"/>
          <w:b w:val="false"/>
          <w:i w:val="false"/>
          <w:color w:val="000000"/>
          <w:sz w:val="28"/>
        </w:rPr>
        <w:t>
      Қарнақ ауылы 76 879 мың теңге;</w:t>
      </w:r>
    </w:p>
    <w:bookmarkStart w:name="z7" w:id="6"/>
    <w:p>
      <w:pPr>
        <w:spacing w:after="0"/>
        <w:ind w:left="0"/>
        <w:jc w:val="both"/>
      </w:pPr>
      <w:r>
        <w:rPr>
          <w:rFonts w:ascii="Times New Roman"/>
          <w:b w:val="false"/>
          <w:i w:val="false"/>
          <w:color w:val="000000"/>
          <w:sz w:val="28"/>
        </w:rPr>
        <w:t>
      6. Осы шешім 2022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2021 жылғы 22 желтоқсандағы</w:t>
            </w:r>
            <w:r>
              <w:br/>
            </w:r>
            <w:r>
              <w:rPr>
                <w:rFonts w:ascii="Times New Roman"/>
                <w:b w:val="false"/>
                <w:i w:val="false"/>
                <w:color w:val="000000"/>
                <w:sz w:val="20"/>
              </w:rPr>
              <w:t>№ 99 шешіміне 1 қосымша</w:t>
            </w:r>
          </w:p>
        </w:tc>
      </w:tr>
    </w:tbl>
    <w:p>
      <w:pPr>
        <w:spacing w:after="0"/>
        <w:ind w:left="0"/>
        <w:jc w:val="left"/>
      </w:pPr>
      <w:r>
        <w:rPr>
          <w:rFonts w:ascii="Times New Roman"/>
          <w:b/>
          <w:i w:val="false"/>
          <w:color w:val="000000"/>
        </w:rPr>
        <w:t xml:space="preserve"> 2022 жылға арналған қалалық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Кентау қалалық мәслихатының 12.12.2022 </w:t>
      </w:r>
      <w:r>
        <w:rPr>
          <w:rFonts w:ascii="Times New Roman"/>
          <w:b w:val="false"/>
          <w:i w:val="false"/>
          <w:color w:val="ff0000"/>
          <w:sz w:val="28"/>
        </w:rPr>
        <w:t>№ 200</w:t>
      </w:r>
      <w:r>
        <w:rPr>
          <w:rFonts w:ascii="Times New Roman"/>
          <w:b w:val="false"/>
          <w:i w:val="false"/>
          <w:color w:val="ff0000"/>
          <w:sz w:val="28"/>
        </w:rPr>
        <w:t xml:space="preserve"> шешiмiмен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26 563 432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26 563 432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26 563 432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28 344 464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адамдарға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мүгедектігі бар адамдарға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газдандыру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Жерлеу орындарын ұстау және туыстары жоқ адамдарды жерлеу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16 730 503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16 730 503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16 730 503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16 494 429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2021 жылғы 22 желтоқсандағы</w:t>
            </w:r>
            <w:r>
              <w:br/>
            </w:r>
            <w:r>
              <w:rPr>
                <w:rFonts w:ascii="Times New Roman"/>
                <w:b w:val="false"/>
                <w:i w:val="false"/>
                <w:color w:val="000000"/>
                <w:sz w:val="20"/>
              </w:rPr>
              <w:t>№ 99 шешіміне 2 қосымша</w:t>
            </w:r>
          </w:p>
        </w:tc>
      </w:tr>
    </w:tbl>
    <w:p>
      <w:pPr>
        <w:spacing w:after="0"/>
        <w:ind w:left="0"/>
        <w:jc w:val="left"/>
      </w:pPr>
      <w:r>
        <w:rPr>
          <w:rFonts w:ascii="Times New Roman"/>
          <w:b/>
          <w:i w:val="false"/>
          <w:color w:val="000000"/>
        </w:rPr>
        <w:t xml:space="preserve"> 2023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2 837 027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Жерлеу орындарын ұстау және туыстары жоқ адамдарды жерлеу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2021 жылғы 22 желтоқсандағы</w:t>
            </w:r>
            <w:r>
              <w:br/>
            </w:r>
            <w:r>
              <w:rPr>
                <w:rFonts w:ascii="Times New Roman"/>
                <w:b w:val="false"/>
                <w:i w:val="false"/>
                <w:color w:val="000000"/>
                <w:sz w:val="20"/>
              </w:rPr>
              <w:t>№ 99 шешіміне 3 қосымша</w:t>
            </w:r>
          </w:p>
        </w:tc>
      </w:tr>
    </w:tbl>
    <w:p>
      <w:pPr>
        <w:spacing w:after="0"/>
        <w:ind w:left="0"/>
        <w:jc w:val="left"/>
      </w:pPr>
      <w:r>
        <w:rPr>
          <w:rFonts w:ascii="Times New Roman"/>
          <w:b/>
          <w:i w:val="false"/>
          <w:color w:val="000000"/>
        </w:rPr>
        <w:t xml:space="preserve"> 2024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2 921 470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Жерлеу орындарын ұстау және туыстары жоқ адамдарды жерлеу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2021 жылғы 22 желтоқсандағы</w:t>
            </w:r>
            <w:r>
              <w:br/>
            </w:r>
            <w:r>
              <w:rPr>
                <w:rFonts w:ascii="Times New Roman"/>
                <w:b w:val="false"/>
                <w:i w:val="false"/>
                <w:color w:val="000000"/>
                <w:sz w:val="20"/>
              </w:rPr>
              <w:t>№ 99 шешіміне 4 қосымша</w:t>
            </w:r>
          </w:p>
        </w:tc>
      </w:tr>
    </w:tbl>
    <w:p>
      <w:pPr>
        <w:spacing w:after="0"/>
        <w:ind w:left="0"/>
        <w:jc w:val="left"/>
      </w:pPr>
      <w:r>
        <w:rPr>
          <w:rFonts w:ascii="Times New Roman"/>
          <w:b/>
          <w:i w:val="false"/>
          <w:color w:val="000000"/>
        </w:rPr>
        <w:t xml:space="preserve"> 2022 жылы ауыл шаруашылығы мақсатындағы жер учаскелерін сатудан түсетін Қазақстан Республикасының Ұлттық қорына түсетін түсімдер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2021 жылғы 22 желтоқсандағы</w:t>
            </w:r>
            <w:r>
              <w:br/>
            </w:r>
            <w:r>
              <w:rPr>
                <w:rFonts w:ascii="Times New Roman"/>
                <w:b w:val="false"/>
                <w:i w:val="false"/>
                <w:color w:val="000000"/>
                <w:sz w:val="20"/>
              </w:rPr>
              <w:t>№ 99 шешіміне 5 қосымша</w:t>
            </w:r>
          </w:p>
        </w:tc>
      </w:tr>
    </w:tbl>
    <w:p>
      <w:pPr>
        <w:spacing w:after="0"/>
        <w:ind w:left="0"/>
        <w:jc w:val="left"/>
      </w:pPr>
      <w:r>
        <w:rPr>
          <w:rFonts w:ascii="Times New Roman"/>
          <w:b/>
          <w:i w:val="false"/>
          <w:color w:val="000000"/>
        </w:rPr>
        <w:t xml:space="preserve"> 2022 жылға Кентау қаласының бюджетінен ауыл бюджеттеріне берілетін субвенциялар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Байылдыр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Хантағы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Қарнақ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