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c382" w14:textId="ff3c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2021 жылғы 30 наурыздағы № 4/19 шешімі. Түркістан облысының Әділет департаментінде 2021 жылғы 16 сәуірде № 6167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шешімді оны ресми жариялағаннан кейін Бәйдібек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Бәйдібек аудандық мәслихатының бюджет және экономикалық даму мәселелері жөніндегі тұрақты комиссия төрағасы С.Спабековке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