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73be" w14:textId="2167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2020 жылғы 21 желтоқсандағы № 60/358 "2021-2023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2021 жылғы 18 қазандағы № 9/57 шешімі. Қазақстан Республикасының Әділет министрлігінде 2021 жылғы 26 қазанда № 24907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"2021-2023 жылдарға арналған аудан бюджеті туралы" 2020 жылғы 21 желтоқсандағы № 60/358 (Нормативтік құқықтық актілерді мемлекеттік тіркеу тізілімінде № 6000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Бәйдібек ауданының 2021-2023 жылдарға арналған аудан бюджеті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14 869 995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1 318 209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–13 499 746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14 902 084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333 363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399 069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-365 452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365 452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399 069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32 089 мың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жеке табыс салығы және әлеуметтік салық түсімдерінің жалпы сомасын бөлу нормативтерін белгілеу: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облыстық бюджетке 65,6 пайыз, аудан бюджетіне 34,4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аудан бюджетіне 89,5 пайыз, облыстық бюджетке 10,5 пайыз болып белгіленсін".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60/358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мамандарынаотын сатыпалуға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