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e797" w14:textId="101e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28 желтоқсандағы № 17/2 шешiмi. Қазақстан Республикасының Әділет министрлігінде 2021 жылғы 30 желтоқсанда № 26269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38 906 355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–2 244 090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36 649 728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38 959 222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–44 863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44 863 тмың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52 867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Түркістан облысы Ордабасы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салық түсімдерінен облыстық бюджетке корпоративтік табыс салығы 50 пайыз, жеке табыс салығы 67,1 пайыз және әлеуметтік салықтан 36,1 пайыз мөлшерінде бөлу нормативтері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бюдеттен аудандық бюджетке берілетін субвенция мөлшерінің жалпы сомасы 16 329 008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аудандық бюджеттен аудандық маңызы бар қала, ауыл, кент, ауылдық округ бюджеттеріне берілетін субвенциялар мөлшерінің жалпы сомасы 282 777 мың теңге болып қарастырылсын,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 ауылдық округі – 18 885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– 27 927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Бөржар ауылдық округі – 25 216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ауылдық округі – 24 522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Қараспан ауылдық округі – 43 485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ауылдық округі – 8 227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Төрткөл ауылдық округі – 31 036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 – 35 074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Шұбарсу ауылдық округі – 13 786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2022 жылға арналған резервi 38 643 мың теңге сомасында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2022 жылға арналған аудан бюджеттінің даму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Түркістан облысы Ордабасы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2022-2024 жылдарға арналған аудандық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Түркістан облысы Ордабасы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 бюджетінен ауылдық округтер бюджетіне берілетін субвенция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