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f992" w14:textId="5b2f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2021 жылғы 23 желтоқсандағы № 11/61-VII шешiмi. Қазақстан Республикасының Әділет министрлігінде 2021 жылғы 27 желтоқсанда № 26041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15 521 678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1 665 351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13 840 502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15 660 455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31 230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-170007мың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170 007мың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138 777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48,4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51,6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салынбайтын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облыстық бюджеттен аудандық бюджетке берілетін субвенция мөлшері 11 674 622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аудандық бюджеттен аудандық маңызы бар қала, ауыл, кент, ауылдық округ бюджеттеріне берілетін субвенциялар мөлшерінің жалпы сомасы 609 561 мың теңге болып қарастырылсын,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Қарақоңыр ауыл округі - 45 065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 округі - 38 960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Көксарай ауыл округі - 55 546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Балтакөл ауыл округі - 47 241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Талапты ауыл округі - 56 012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 ауыл округі - 45 390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Шәуілдір ауыл округі - 57 292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ауыл округі - 47 046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Маяқұм ауыл округі - 46 285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ауыл округі - 48 208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 округі - 38 597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 ауыл округі - 45 447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 округі - 38 472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2022 жылға арналған резерві 27 904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инвестициялық жобаларды (бағдарламаларды) іске асыруға бағытталған бюджеттiк бағдарламалар бөлiнiсiнде 2022 жылға арналған аудандық бюджеттiк даму бағдарламаларының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11/61-VII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11/61-VII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11/61-VII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11/61-VII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2022 жылға арналған аудандық бюджеттiк даму бағдарламаларының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ауылындағы жаңа м/а 2 пәтерлі тұрғын үй құрылысы жобалық-сметалық құжаттар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Қоғам, Талапты ауылындағы жаңа тұрғын үй алабында инженерлік-коммуникациялық жүйелерінің (электр қуатымен қамтамасыз ету) құрылысына жобалық-сметалық құжаттар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Көксарай ауыл округі Жанкел, Бестам елді мекеніндегі ауыз су жүйелерінің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Сырдария елді мекеніндегі ауыз су жүйелерінің құрылысына жобалық-сметалық құжаттар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Шойманов, Ақтөбе ауылынан 100 орындық мәдениет үйіның құрылысына жобалық-сметалық құжаттар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Отырар ауданы Қоғам елді мекені Ұ.Арғынбеков даңғылы жаңа тұрғын үй алабының электр желілерінің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Отырар ауданы Темір ауылдық округінің Әбдірайымов көшесіне электр жүйелерінің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Аққұм, Жанкел, Шеңгелді, Бестам, Маяқұм елді мекендеріне газ жүйелерін жүргізу құрылысына жобалық-сметалық құжаттар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