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32fc" w14:textId="d4f3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Түлкібас ауданы Балықты ауылдық округ әкімінің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Балықты ауылдық округ әкімінің 2021 жылғы 21 шілдедегі № 43 шешімі. Қазақстан Республикасының Әділет министрлігінде 2021 жылғы 26 шілдеде № 23698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Ауыл шаруашылығы министірлігі Ветеринариялық бақылау және қадағалау комитетінің Түлкібас аудандық аумақтық инспекциясы басшысының 2021 жылғы 29 маусымдағы № 08-02-03/252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Бурцелез ауруының ошақтарын жоюға қатысты ветеринариялық іс-шаралар кешенінің жүргізілуіне байланысты Балықты ауылдық округі, Абай ауылы Абай көшесіне белгіленген шектеу іс 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Түлкібас ауданы Балықты ауылдық округі әкімінің 2021 жылғы 6 сәуірдегі № 20 "Шектеу іс-шараларын белгілеу туралы" (Нормативтік құқықтық актілерді мемлекеттік тіркеу тізілімінде № 6152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"Түлкібас ауданы әкімдігінің Балықты ауылдық округ әкімінің аппараты" коммуналдық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оның ресми жарияланғаннан кейін Түлкібас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 бақылауды өзіме қалдырамын.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