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08fc" w14:textId="6100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Сауран аудандық мәслихатының 2021 жылғы 10 желтоқсандағы № 66 шешімі. Қазақстан Республикасының Әділет министрлігінде 2022 жылғы 10 қаңтарда № 26411 болып тiркелдi. Күші жойылды - Түркістан облысы Сауран аудандық мәслихатының 2023 жылғы 27 қыркүйектегі № 70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Сауран аудандық мәслихатының 27.09.2023 № 70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"Әлеуметтiк көмек көрсетудің, оның мөлшерлерiн белгiлеудің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Сауран аудандық мәслихаты ШЕШТІ:</w:t>
      </w:r>
    </w:p>
    <w:bookmarkStart w:name="z2" w:id="1"/>
    <w:p>
      <w:pPr>
        <w:spacing w:after="0"/>
        <w:ind w:left="0"/>
        <w:jc w:val="both"/>
      </w:pPr>
      <w:r>
        <w:rPr>
          <w:rFonts w:ascii="Times New Roman"/>
          <w:b w:val="false"/>
          <w:i w:val="false"/>
          <w:color w:val="000000"/>
          <w:sz w:val="28"/>
        </w:rPr>
        <w:t xml:space="preserve">
      1. Әлеуметтiк көмек көрсетудің, оның мөлшерлерiн белгiлеудің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орыс тілінде жаңа редакцияда, қазақ тіліндегі мәтіні өзгермейді - Түркістан облысы Сауран аудандық мәслихатының 26.12.2022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Кунпеисов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10 желтоқсандағы</w:t>
            </w:r>
            <w:r>
              <w:br/>
            </w:r>
            <w:r>
              <w:rPr>
                <w:rFonts w:ascii="Times New Roman"/>
                <w:b w:val="false"/>
                <w:i w:val="false"/>
                <w:color w:val="000000"/>
                <w:sz w:val="20"/>
              </w:rPr>
              <w:t>№ 66 шешімімен бекітілді</w:t>
            </w:r>
          </w:p>
        </w:tc>
      </w:tr>
    </w:tbl>
    <w:bookmarkStart w:name="z5" w:id="3"/>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3"/>
    <w:bookmarkStart w:name="z6" w:id="4"/>
    <w:p>
      <w:pPr>
        <w:spacing w:after="0"/>
        <w:ind w:left="0"/>
        <w:jc w:val="both"/>
      </w:pPr>
      <w:r>
        <w:rPr>
          <w:rFonts w:ascii="Times New Roman"/>
          <w:b w:val="false"/>
          <w:i w:val="false"/>
          <w:color w:val="ff0000"/>
          <w:sz w:val="28"/>
        </w:rPr>
        <w:t xml:space="preserve">
      Ескерту. Қағидалар жаңа редакцияда - Түркістан облысы Сауран аудандық мәслихатының 26.12.2022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 Үкiметiнiң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7"/>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Түркістан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p>
      <w:pPr>
        <w:spacing w:after="0"/>
        <w:ind w:left="0"/>
        <w:jc w:val="both"/>
      </w:pPr>
      <w:r>
        <w:rPr>
          <w:rFonts w:ascii="Times New Roman"/>
          <w:b w:val="false"/>
          <w:i w:val="false"/>
          <w:color w:val="000000"/>
          <w:sz w:val="28"/>
        </w:rPr>
        <w:t>
      7) уәкiлеттi орган - "Сауран ауданы әкімдігінің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ауылдық округ әкiмiнiң шешiмдерiмен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9"/>
    <w:bookmarkStart w:name="z12" w:id="1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тәртіпте көрсетіледі. </w:t>
      </w:r>
    </w:p>
    <w:bookmarkEnd w:id="10"/>
    <w:bookmarkStart w:name="z13" w:id="11"/>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Мерекелік күндерге әлеуметтік көмек бір рет ақшалай төлем түрінде азаматтардың келесі санаттарына көрсетіледі:</w:t>
      </w:r>
    </w:p>
    <w:bookmarkEnd w:id="12"/>
    <w:p>
      <w:pPr>
        <w:spacing w:after="0"/>
        <w:ind w:left="0"/>
        <w:jc w:val="both"/>
      </w:pPr>
      <w:r>
        <w:rPr>
          <w:rFonts w:ascii="Times New Roman"/>
          <w:b w:val="false"/>
          <w:i w:val="false"/>
          <w:color w:val="000000"/>
          <w:sz w:val="28"/>
        </w:rPr>
        <w:t>
      1) 8 наурыз Халықаралық әйелдер күні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наградталғандарға, 2 (екі) айлық есептік көрсеткіш мөлшерінде;</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теңге мөлшерiнде;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- 1 000 000 (бір миллион) теңге мөлшерiнде;</w:t>
      </w:r>
    </w:p>
    <w:p>
      <w:pPr>
        <w:spacing w:after="0"/>
        <w:ind w:left="0"/>
        <w:jc w:val="both"/>
      </w:pPr>
      <w:r>
        <w:rPr>
          <w:rFonts w:ascii="Times New Roman"/>
          <w:b w:val="false"/>
          <w:i w:val="false"/>
          <w:color w:val="000000"/>
          <w:sz w:val="28"/>
        </w:rPr>
        <w:t xml:space="preserve">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- 30 000 (отыз мың) теңге мөлшерiнде; </w:t>
      </w:r>
    </w:p>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 мөлшерінде; </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қайтыс болған салдарынан болған мүгедектігі бар адамдарға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болған мүгедектігі бар адам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- 30 000 (отыз мың) теңге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- 15 (он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- 25 (жиырма бес) айлық есептік көрсеткіш мөлшерінде;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- 25 (жиырма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- 25 (жиырма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 (бес)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 (бес) айлық есептік көрсеткіш мөлшерінде;</w:t>
      </w:r>
    </w:p>
    <w:p>
      <w:pPr>
        <w:spacing w:after="0"/>
        <w:ind w:left="0"/>
        <w:jc w:val="both"/>
      </w:pPr>
      <w:r>
        <w:rPr>
          <w:rFonts w:ascii="Times New Roman"/>
          <w:b w:val="false"/>
          <w:i w:val="false"/>
          <w:color w:val="000000"/>
          <w:sz w:val="28"/>
        </w:rPr>
        <w:t>
      ядролық сынақтардың салдарынан мүгедектік белгіленген адамдарға - 25 (жиырма бес) айлық есептік көрсеткіш мөлшерінде;</w:t>
      </w:r>
    </w:p>
    <w:p>
      <w:pPr>
        <w:spacing w:after="0"/>
        <w:ind w:left="0"/>
        <w:jc w:val="both"/>
      </w:pPr>
      <w:r>
        <w:rPr>
          <w:rFonts w:ascii="Times New Roman"/>
          <w:b w:val="false"/>
          <w:i w:val="false"/>
          <w:color w:val="000000"/>
          <w:sz w:val="28"/>
        </w:rPr>
        <w:t>
      3) 16 желтоқсан – Тәуелсіздік күні;</w:t>
      </w:r>
    </w:p>
    <w:p>
      <w:pPr>
        <w:spacing w:after="0"/>
        <w:ind w:left="0"/>
        <w:jc w:val="both"/>
      </w:pPr>
      <w:r>
        <w:rPr>
          <w:rFonts w:ascii="Times New Roman"/>
          <w:b w:val="false"/>
          <w:i w:val="false"/>
          <w:color w:val="000000"/>
          <w:sz w:val="28"/>
        </w:rPr>
        <w:t xml:space="preserve">
      Қазақстандағы 1986 жылғы 16-17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белгіленген тәртіпке сәйкес ақталған тұлғаларына - 150 000 (жүз елу мың) теңге мөлшерінде;</w:t>
      </w:r>
    </w:p>
    <w:p>
      <w:pPr>
        <w:spacing w:after="0"/>
        <w:ind w:left="0"/>
        <w:jc w:val="both"/>
      </w:pPr>
      <w:r>
        <w:rPr>
          <w:rFonts w:ascii="Times New Roman"/>
          <w:b w:val="false"/>
          <w:i w:val="false"/>
          <w:color w:val="000000"/>
          <w:sz w:val="28"/>
        </w:rPr>
        <w:t>
      4) Зейнет жасындағы азаматтарға шипажай немесе оңалту орталықтарына жолдама алу үшін, 40 (қырық) айлық есептік көрсеткіш мөлшерінде.</w:t>
      </w:r>
    </w:p>
    <w:bookmarkStart w:name="z15" w:id="13"/>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13"/>
    <w:p>
      <w:pPr>
        <w:spacing w:after="0"/>
        <w:ind w:left="0"/>
        <w:jc w:val="both"/>
      </w:pPr>
      <w:r>
        <w:rPr>
          <w:rFonts w:ascii="Times New Roman"/>
          <w:b w:val="false"/>
          <w:i w:val="false"/>
          <w:color w:val="000000"/>
          <w:sz w:val="28"/>
        </w:rPr>
        <w:t>
      1) табиғи зілзаланың немесе өрттің болған жерінде тұрақты тіркеуде тұратын азаматтарға (отбасыларға) бір рет әлеуметтік көмек жан басына шаққандағы орташа табысы есепке алынбай:</w:t>
      </w:r>
    </w:p>
    <w:p>
      <w:pPr>
        <w:spacing w:after="0"/>
        <w:ind w:left="0"/>
        <w:jc w:val="both"/>
      </w:pPr>
      <w:r>
        <w:rPr>
          <w:rFonts w:ascii="Times New Roman"/>
          <w:b w:val="false"/>
          <w:i w:val="false"/>
          <w:color w:val="000000"/>
          <w:sz w:val="28"/>
        </w:rPr>
        <w:t>
      қайтыс болған әрбір отбасы мүшесіне бір рет 150 (жүз елу) айлық есептік көрсеткіш;</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 жағдайда (растайтын құжат болған жағдайда) бір рет 320 (үш жүз жиырма) айлық есептік көрсеткіш мөлшерінде;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 (отбасы):</w:t>
      </w:r>
    </w:p>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ай сайын 5 (бес) айлық есептік көрсеткіш мөлшерінде;</w:t>
      </w:r>
    </w:p>
    <w:p>
      <w:pPr>
        <w:spacing w:after="0"/>
        <w:ind w:left="0"/>
        <w:jc w:val="both"/>
      </w:pPr>
      <w:r>
        <w:rPr>
          <w:rFonts w:ascii="Times New Roman"/>
          <w:b w:val="false"/>
          <w:i w:val="false"/>
          <w:color w:val="000000"/>
          <w:sz w:val="28"/>
        </w:rPr>
        <w:t>
      созылмалы бүйрек жетімсіздігі ауруына шалдыққан мұқтаж азаматтарға жан басына шаққандағы орташа табысы есепке алынбай, ай сайын 5 (бес) айлық есептік көрсеткіш мөлшерінде;</w:t>
      </w:r>
    </w:p>
    <w:p>
      <w:pPr>
        <w:spacing w:after="0"/>
        <w:ind w:left="0"/>
        <w:jc w:val="both"/>
      </w:pPr>
      <w:r>
        <w:rPr>
          <w:rFonts w:ascii="Times New Roman"/>
          <w:b w:val="false"/>
          <w:i w:val="false"/>
          <w:color w:val="000000"/>
          <w:sz w:val="28"/>
        </w:rPr>
        <w:t>
      адамның иммун тапшылығы вирусынан туындаған диспансерлік есепте тұрған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заңымен белгіленген ең төмен күнкөріс деңгейінің 2 (екі) еселенген мөлшерінде ай сайын;</w:t>
      </w:r>
    </w:p>
    <w:p>
      <w:pPr>
        <w:spacing w:after="0"/>
        <w:ind w:left="0"/>
        <w:jc w:val="both"/>
      </w:pPr>
      <w:r>
        <w:rPr>
          <w:rFonts w:ascii="Times New Roman"/>
          <w:b w:val="false"/>
          <w:i w:val="false"/>
          <w:color w:val="000000"/>
          <w:sz w:val="28"/>
        </w:rPr>
        <w:t xml:space="preserve">
      3) аз қамтылған отбасының жан басына шаққандағы орташа табысы, жергілікті өкілді органдармен белгіленген күн көрістің төменгі шегінен аспаса, бір рет 30 (отыз) айлық есептік көрсеткіш мөлшерінде. </w:t>
      </w:r>
    </w:p>
    <w:bookmarkStart w:name="z16" w:id="14"/>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4"/>
    <w:bookmarkStart w:name="z17" w:id="1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5"/>
    <w:bookmarkStart w:name="z18" w:id="16"/>
    <w:p>
      <w:pPr>
        <w:spacing w:after="0"/>
        <w:ind w:left="0"/>
        <w:jc w:val="both"/>
      </w:pPr>
      <w:r>
        <w:rPr>
          <w:rFonts w:ascii="Times New Roman"/>
          <w:b w:val="false"/>
          <w:i w:val="false"/>
          <w:color w:val="000000"/>
          <w:sz w:val="28"/>
        </w:rPr>
        <w:t>
      10. Әлеуметтік көмек ұсынуға шығыстарды қаржыландыру Сауран ауданының бюджетінде көзделген ағымдағы қаржы жылына арналған қаражат шегінде жүргізіледі.</w:t>
      </w:r>
    </w:p>
    <w:bookmarkEnd w:id="16"/>
    <w:bookmarkStart w:name="z19" w:id="17"/>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7"/>
    <w:bookmarkStart w:name="z20" w:id="18"/>
    <w:p>
      <w:pPr>
        <w:spacing w:after="0"/>
        <w:ind w:left="0"/>
        <w:jc w:val="left"/>
      </w:pPr>
      <w:r>
        <w:rPr>
          <w:rFonts w:ascii="Times New Roman"/>
          <w:b/>
          <w:i w:val="false"/>
          <w:color w:val="000000"/>
        </w:rPr>
        <w:t xml:space="preserve"> 3-тарау. Қорытынды ереже</w:t>
      </w:r>
    </w:p>
    <w:bookmarkEnd w:id="18"/>
    <w:bookmarkStart w:name="z21" w:id="19"/>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