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8a00" w14:textId="ff28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қаласының Серый Луг шатқалы ауданында орналасқан "Гемма" шаруа қожалығы сұрап отырған жер учаскелерінің тұстамасындағы Белая Уба, Большая Разливанка, Большая Поперечная өзендерінің және Гаврин ключ бұлағының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мамырдағы № 165 қаулысы. Шығыс Қазақстан облысының Әділет департаментінде 2021 жылғы 12 мамырда № 8772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7"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қаласының Серый Луг шатқалы ауданында орналасқан "Гемма" шаруа қожалығы сұрап отырған жер учаскелерінің тұстамасындағы Белая Уба, Большая Разливанка, Большая Поперечная өзендерінің және Гаврин ключ бұлағының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қаласының Серый Луг шатқалы ауданында орналасқан "Гемма" шаруа қожалығы сұрап отырған жер учаскелерінің тұстамасындағы Белая Уба, Большая Разливанка, Большая Поперечная өзендерінің және Гаврин ключ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8"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9"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165 қаулысына қосымша</w:t>
            </w:r>
          </w:p>
        </w:tc>
      </w:tr>
    </w:tbl>
    <w:bookmarkStart w:name="z11" w:id="4"/>
    <w:p>
      <w:pPr>
        <w:spacing w:after="0"/>
        <w:ind w:left="0"/>
        <w:jc w:val="left"/>
      </w:pPr>
      <w:r>
        <w:rPr>
          <w:rFonts w:ascii="Times New Roman"/>
          <w:b/>
          <w:i w:val="false"/>
          <w:color w:val="000000"/>
        </w:rPr>
        <w:t xml:space="preserve"> Шығыс Қазақстан облысы Риддер қаласының Серый Луг шатқалы ауданында орналасқан "Гемма" шаруа қожалығы сұрап отырған жер учаскелерінің тұстамасындағы Белая Уба, Большая Разливанка, Большая Поперечная өзендерінің және Гаврин ключ бұлағының су қорғау аймақтары мен су қорғау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Поперечная өзені (оң және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Уба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Разливанка өзені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ключ бұлағы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