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0c86" w14:textId="6b60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2020 жылғы 24 желтоқсандағы № 64/2-VI "Өскемен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2021 жылғы 19 қарашадағы № 12/2-VII шешімі. Қазақстан Республикасының Әділет министрлігінде 2021 жылғы 4 желтоқсанда № 25538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"Өскемен қаласының 2021-2023 жылдарға арналған бюджеті туралы" 2020 жылғы 24 желтоқсандағы № 64/2-VI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8144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95 671 194,7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40 463 896,6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1 094 777,8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20 689 655,6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33 422 864,7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86 604 919,7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-59 414,9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59 414,9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460 212,5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481 450,0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21 237,5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8 665 477,4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- 8 665 477,4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4 361 018,0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13 275 881,0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249 385,6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Өскемен қаласының 2021 жылға арналған жергілікті атқарушы органының резерві 198 822,0 мың теңге сомасында бекітілсін.";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маслихат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95 671 194,7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40 463 896,6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25 540 436,1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14 634 246,2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10 906 189,9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7 849 256,5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7 849 256,5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20 689 655,6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20 289 875,6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20 289 875,6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33 422 864,7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33 422 864,7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33 422 864,7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86 604 919,7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3 150 111,2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39 691 579,2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7 108 740,9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1 045 898,2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1 508 595,2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32 197 873,9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9 793 718,5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20 225 156,5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5 512 073,5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515 781,6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6 970 157,7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6 970 157,7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2 520 622,1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2 596 909,4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27 236 218,8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27 236 218,8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26 506 929,0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8 665 477,4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-8 665 477,4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