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96d2" w14:textId="0d19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55/540-VІ "2021-2023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4/38-VIІ шешімі. Шығыс Қазақстан облысының Әділет департаментінде 2021 жылғы 8 сәуірде № 8569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55/540-VІ "2021-2023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8313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Қопа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21036,9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254,4 мың теңге.";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