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31a9" w14:textId="2fa3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2020 жылғы 04 қыркүйектегі № 52/440-VІ "Әлеуметтiк көмек көрсетудiң, оның мөлшерлерiн белгiлеудiң және мұқтаж азаматтардың жекелеген санаттарының тiзбесiн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2021 жылғы 1 сәуірде № 4/25-VIІ шешімі. Шығыс Қазақстан облысының Әділет департаментінде 2021 жылғы 15 сәуірдегі № 8621 болып тіркелді. Күші жойылды - Абай облысы Аягөз аудандық мәслихатының 2023 жылғы 12 қазандағы № 7/93-VIII шешімі</w:t>
      </w:r>
    </w:p>
    <w:p>
      <w:pPr>
        <w:spacing w:after="0"/>
        <w:ind w:left="0"/>
        <w:jc w:val="both"/>
      </w:pPr>
      <w:r>
        <w:rPr>
          <w:rFonts w:ascii="Times New Roman"/>
          <w:b w:val="false"/>
          <w:i w:val="false"/>
          <w:color w:val="ff0000"/>
          <w:sz w:val="28"/>
        </w:rPr>
        <w:t xml:space="preserve">
      Ескерту. Күші жойылды - Абай облысы Аягөз аудандық мәслихатының 12.10.2023 </w:t>
      </w:r>
      <w:r>
        <w:rPr>
          <w:rFonts w:ascii="Times New Roman"/>
          <w:b w:val="false"/>
          <w:i w:val="false"/>
          <w:color w:val="ff0000"/>
          <w:sz w:val="28"/>
        </w:rPr>
        <w:t>№ 7/93-VIII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Үкiметiнiң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Аягөз аудандық мәслихаты ШЕШІМ ҚАБЫЛДАДЫ:</w:t>
      </w:r>
    </w:p>
    <w:bookmarkEnd w:id="0"/>
    <w:p>
      <w:pPr>
        <w:spacing w:after="0"/>
        <w:ind w:left="0"/>
        <w:jc w:val="both"/>
      </w:pPr>
      <w:r>
        <w:rPr>
          <w:rFonts w:ascii="Times New Roman"/>
          <w:b w:val="false"/>
          <w:i w:val="false"/>
          <w:color w:val="000000"/>
          <w:sz w:val="28"/>
        </w:rPr>
        <w:t xml:space="preserve">
      1. Аягөз аудандық мәслихатының 2020 жылғы 04 қыркүйектегі № 52/440-VІ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7531 нөмірімен тіркелген, Қазақстан Республикасының нормативтік құқықтық актілерінің электрондық түрдегі эталондық бақылау банкінде 2020 жылдың 17 қыркүйегінде жарияланған) мынадай өзгерістер енгізілсін:</w:t>
      </w:r>
    </w:p>
    <w:bookmarkStart w:name="z4" w:id="1"/>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 </w:t>
      </w:r>
      <w:r>
        <w:rPr>
          <w:rFonts w:ascii="Times New Roman"/>
          <w:b w:val="false"/>
          <w:i w:val="false"/>
          <w:color w:val="000000"/>
          <w:sz w:val="28"/>
        </w:rPr>
        <w:t>10-тармақтың</w:t>
      </w:r>
      <w:r>
        <w:rPr>
          <w:rFonts w:ascii="Times New Roman"/>
          <w:b w:val="false"/>
          <w:i w:val="false"/>
          <w:color w:val="000000"/>
          <w:sz w:val="28"/>
        </w:rPr>
        <w:t xml:space="preserve"> 4) тармақшасы келесі редакцияда жазылсын:</w:t>
      </w:r>
    </w:p>
    <w:bookmarkEnd w:id="1"/>
    <w:p>
      <w:pPr>
        <w:spacing w:after="0"/>
        <w:ind w:left="0"/>
        <w:jc w:val="both"/>
      </w:pPr>
      <w:r>
        <w:rPr>
          <w:rFonts w:ascii="Times New Roman"/>
          <w:b w:val="false"/>
          <w:i w:val="false"/>
          <w:color w:val="000000"/>
          <w:sz w:val="28"/>
        </w:rPr>
        <w:t>
      "4) 9 мамыр - Жеңіс күні (негіздердің бірі бойынша):</w:t>
      </w:r>
    </w:p>
    <w:p>
      <w:pPr>
        <w:spacing w:after="0"/>
        <w:ind w:left="0"/>
        <w:jc w:val="both"/>
      </w:pPr>
      <w:r>
        <w:rPr>
          <w:rFonts w:ascii="Times New Roman"/>
          <w:b w:val="false"/>
          <w:i w:val="false"/>
          <w:color w:val="000000"/>
          <w:sz w:val="28"/>
        </w:rPr>
        <w:t>
      - Ұлы Отан соғысының қатысушылары мен мүгедектеріне – 342,818 (үш жүз қырық екі бүтін мыңнан сегізжүз он сегіз) айлық есептік көрсеткіш;</w:t>
      </w:r>
    </w:p>
    <w:p>
      <w:pPr>
        <w:spacing w:after="0"/>
        <w:ind w:left="0"/>
        <w:jc w:val="both"/>
      </w:pPr>
      <w:r>
        <w:rPr>
          <w:rFonts w:ascii="Times New Roman"/>
          <w:b w:val="false"/>
          <w:i w:val="false"/>
          <w:color w:val="000000"/>
          <w:sz w:val="28"/>
        </w:rPr>
        <w:t>
      -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медалімен немесе "Қоршаудағы Ленинград тұрғыны" белгісімен наградталған азаматтың екінші рет некеге тұрмаған жұбайына (зайыбына) – 10,285 (он бутин мыңнан екі жүз сексен бес) айлық есептік көрсеткіш;</w:t>
      </w:r>
    </w:p>
    <w:p>
      <w:pPr>
        <w:spacing w:after="0"/>
        <w:ind w:left="0"/>
        <w:jc w:val="both"/>
      </w:pPr>
      <w:r>
        <w:rPr>
          <w:rFonts w:ascii="Times New Roman"/>
          <w:b w:val="false"/>
          <w:i w:val="false"/>
          <w:color w:val="000000"/>
          <w:sz w:val="28"/>
        </w:rPr>
        <w:t>
      -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наградталған адамдарға – 10,285 (он бүтін мыңнан екі жүз сексен бес) айлық есептік көрсеткіш;</w:t>
      </w:r>
    </w:p>
    <w:p>
      <w:pPr>
        <w:spacing w:after="0"/>
        <w:ind w:left="0"/>
        <w:jc w:val="both"/>
      </w:pPr>
      <w:r>
        <w:rPr>
          <w:rFonts w:ascii="Times New Roman"/>
          <w:b w:val="false"/>
          <w:i w:val="false"/>
          <w:color w:val="000000"/>
          <w:sz w:val="28"/>
        </w:rPr>
        <w:t>
      - 1941 жылғы 22 маусымнан 1945 жылғы 9 мамыр аралығында кемінде 6 (алты) ай жұмыс істеген (қызмет өткерген) және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наградталмаған адамдарға - 10,285 (он бүтін мыңнан екі жүз сексен бес) айлық есептік көрсеткіш.".</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Абуталипова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