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f7c1" w14:textId="a42f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19 наурыздағы № 3/15-VII шешімі. Шығыс Қазақстан облысының Әділет департаментінде 2021 жылғы 5 сәуірде № 8499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келесі шешімдерінің күші жойылды деп танылсын: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аудандық мәслихатының 2017 жылғы 27 қыркүйектегі № 15/5-VI "Сот шешімімен Глубокое ауданының коммуналдық меншігіне түскен иесіз болып танылған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5234 болып тіркелген, 2017 жылғы 19 қазанда Қазақстан Республикасы нормативтік құқықтық актілерінің эталондық бақылау банкінде электрондық түрде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аудандық мәслихатының 2020 жылғы 12 маусымдағы № 44/4-VI "Глубокое аудандық мәслихатының 2017 жылғы 27 қыркүйектегі № 15/5-VI "Сот шешімімен Глубокое ауданының коммуналдық меншігіне түскен иесіз болып танылған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қолданылуын тоқтата тұру туралы (Нормативтік құқықтық актілерді мемлекеттік тіркеу тізілімінде № 7212 болып тіркелген, 2020 жылғы 3 шілдеде Қазақстан Республикасы нормативтік құқықтық актілерінің эталондық бақылау банкінде электрондық түрде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шілдесінен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